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B1690" w14:textId="56E6AECC" w:rsidR="006B1131" w:rsidRDefault="628521CB" w:rsidP="628521CB">
      <w:pPr>
        <w:spacing w:after="240"/>
        <w:rPr>
          <w:rFonts w:ascii="Trebuchet MS" w:eastAsia="Trebuchet MS" w:hAnsi="Trebuchet MS" w:cs="Trebuchet MS"/>
          <w:sz w:val="32"/>
          <w:szCs w:val="32"/>
        </w:rPr>
      </w:pPr>
      <w:r w:rsidRPr="628521CB">
        <w:rPr>
          <w:rFonts w:ascii="Trebuchet MS" w:eastAsia="Trebuchet MS" w:hAnsi="Trebuchet MS" w:cs="Trebuchet MS"/>
          <w:b/>
          <w:bCs/>
          <w:sz w:val="32"/>
          <w:szCs w:val="32"/>
        </w:rPr>
        <w:t>READING COMMUNITY LEARNING CENTRE</w:t>
      </w:r>
      <w:r w:rsidR="00916A2D">
        <w:rPr>
          <w:noProof/>
        </w:rPr>
        <w:drawing>
          <wp:anchor distT="0" distB="0" distL="114300" distR="114300" simplePos="0" relativeHeight="251658240" behindDoc="0" locked="0" layoutInCell="1" allowOverlap="1" wp14:anchorId="0EAC72ED" wp14:editId="3B381948">
            <wp:simplePos x="0" y="0"/>
            <wp:positionH relativeFrom="margin">
              <wp:posOffset>5781675</wp:posOffset>
            </wp:positionH>
            <wp:positionV relativeFrom="paragraph">
              <wp:posOffset>-190500</wp:posOffset>
            </wp:positionV>
            <wp:extent cx="1095375" cy="714375"/>
            <wp:effectExtent l="0" t="0" r="0" b="0"/>
            <wp:wrapSquare wrapText="bothSides"/>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5375" cy="714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6D43FE" w14:textId="77777777" w:rsidR="006B1131" w:rsidRDefault="006B1131" w:rsidP="00F57999">
      <w:pPr>
        <w:spacing w:after="240"/>
        <w:rPr>
          <w:rFonts w:ascii="Trebuchet MS" w:eastAsia="Trebuchet MS" w:hAnsi="Trebuchet MS" w:cs="Trebuchet MS"/>
          <w:sz w:val="28"/>
          <w:szCs w:val="28"/>
        </w:rPr>
      </w:pPr>
    </w:p>
    <w:p w14:paraId="18D62B29" w14:textId="77777777" w:rsidR="006B1131" w:rsidRDefault="00F57999" w:rsidP="00F57999">
      <w:pPr>
        <w:spacing w:after="240"/>
        <w:rPr>
          <w:rFonts w:ascii="Trebuchet MS" w:eastAsia="Trebuchet MS" w:hAnsi="Trebuchet MS" w:cs="Trebuchet MS"/>
          <w:sz w:val="28"/>
          <w:szCs w:val="28"/>
        </w:rPr>
      </w:pPr>
      <w:r>
        <w:rPr>
          <w:rFonts w:ascii="Trebuchet MS" w:eastAsia="Trebuchet MS" w:hAnsi="Trebuchet MS" w:cs="Trebuchet MS"/>
          <w:b/>
          <w:sz w:val="28"/>
          <w:szCs w:val="28"/>
        </w:rPr>
        <w:t>RECRUITMENT AND SELECTION POLICY FOR PAID STAFF</w:t>
      </w:r>
    </w:p>
    <w:p w14:paraId="6B428D19" w14:textId="77777777" w:rsidR="006B1131" w:rsidRDefault="00F57999" w:rsidP="00F57999">
      <w:pPr>
        <w:pBdr>
          <w:top w:val="nil"/>
          <w:left w:val="nil"/>
          <w:bottom w:val="nil"/>
          <w:right w:val="nil"/>
          <w:between w:val="nil"/>
        </w:pBdr>
        <w:spacing w:after="240"/>
        <w:rPr>
          <w:rFonts w:ascii="Trebuchet MS" w:eastAsia="Trebuchet MS" w:hAnsi="Trebuchet MS" w:cs="Trebuchet MS"/>
          <w:color w:val="000000"/>
        </w:rPr>
      </w:pPr>
      <w:r>
        <w:rPr>
          <w:rFonts w:ascii="Trebuchet MS" w:eastAsia="Trebuchet MS" w:hAnsi="Trebuchet MS" w:cs="Trebuchet MS"/>
          <w:b/>
          <w:color w:val="000000"/>
        </w:rPr>
        <w:t>CONTENTS</w:t>
      </w:r>
      <w:r>
        <w:rPr>
          <w:rFonts w:ascii="Trebuchet MS" w:eastAsia="Trebuchet MS" w:hAnsi="Trebuchet MS" w:cs="Trebuchet MS"/>
          <w:b/>
          <w:color w:val="000000"/>
        </w:rPr>
        <w:tab/>
      </w:r>
      <w:r>
        <w:rPr>
          <w:rFonts w:ascii="Trebuchet MS" w:eastAsia="Trebuchet MS" w:hAnsi="Trebuchet MS" w:cs="Trebuchet MS"/>
          <w:b/>
          <w:color w:val="000000"/>
        </w:rPr>
        <w:tab/>
        <w:t xml:space="preserve">    </w:t>
      </w:r>
      <w:r>
        <w:rPr>
          <w:rFonts w:ascii="Trebuchet MS" w:eastAsia="Trebuchet MS" w:hAnsi="Trebuchet MS" w:cs="Trebuchet MS"/>
          <w:b/>
          <w:color w:val="000000"/>
        </w:rPr>
        <w:tab/>
      </w:r>
      <w:r>
        <w:rPr>
          <w:rFonts w:ascii="Trebuchet MS" w:eastAsia="Trebuchet MS" w:hAnsi="Trebuchet MS" w:cs="Trebuchet MS"/>
          <w:b/>
          <w:color w:val="000000"/>
        </w:rPr>
        <w:tab/>
      </w:r>
      <w:r>
        <w:rPr>
          <w:rFonts w:ascii="Trebuchet MS" w:eastAsia="Trebuchet MS" w:hAnsi="Trebuchet MS" w:cs="Trebuchet MS"/>
          <w:b/>
          <w:color w:val="000000"/>
        </w:rPr>
        <w:tab/>
      </w:r>
      <w:r>
        <w:rPr>
          <w:rFonts w:ascii="Trebuchet MS" w:eastAsia="Trebuchet MS" w:hAnsi="Trebuchet MS" w:cs="Trebuchet MS"/>
          <w:b/>
          <w:color w:val="000000"/>
        </w:rPr>
        <w:tab/>
      </w:r>
      <w:r>
        <w:rPr>
          <w:rFonts w:ascii="Trebuchet MS" w:eastAsia="Trebuchet MS" w:hAnsi="Trebuchet MS" w:cs="Trebuchet MS"/>
          <w:b/>
          <w:color w:val="000000"/>
        </w:rPr>
        <w:tab/>
      </w:r>
      <w:r>
        <w:rPr>
          <w:rFonts w:ascii="Trebuchet MS" w:eastAsia="Trebuchet MS" w:hAnsi="Trebuchet MS" w:cs="Trebuchet MS"/>
          <w:b/>
          <w:color w:val="000000"/>
        </w:rPr>
        <w:tab/>
      </w:r>
      <w:r>
        <w:rPr>
          <w:rFonts w:ascii="Trebuchet MS" w:eastAsia="Trebuchet MS" w:hAnsi="Trebuchet MS" w:cs="Trebuchet MS"/>
          <w:b/>
          <w:color w:val="000000"/>
        </w:rPr>
        <w:tab/>
      </w:r>
      <w:r>
        <w:rPr>
          <w:rFonts w:ascii="Trebuchet MS" w:eastAsia="Trebuchet MS" w:hAnsi="Trebuchet MS" w:cs="Trebuchet MS"/>
          <w:b/>
          <w:color w:val="000000"/>
        </w:rPr>
        <w:tab/>
        <w:t>PAGE NO.</w:t>
      </w:r>
    </w:p>
    <w:p w14:paraId="732BE3AD" w14:textId="77777777" w:rsidR="006B1131" w:rsidRPr="0021558A" w:rsidRDefault="00F57999" w:rsidP="00F57999">
      <w:pPr>
        <w:numPr>
          <w:ilvl w:val="0"/>
          <w:numId w:val="1"/>
        </w:numPr>
        <w:pBdr>
          <w:top w:val="nil"/>
          <w:left w:val="nil"/>
          <w:bottom w:val="nil"/>
          <w:right w:val="nil"/>
          <w:between w:val="nil"/>
        </w:pBdr>
        <w:spacing w:after="240"/>
        <w:ind w:left="708" w:hanging="425"/>
        <w:rPr>
          <w:rFonts w:ascii="Trebuchet MS" w:eastAsia="Trebuchet MS" w:hAnsi="Trebuchet MS" w:cs="Trebuchet MS"/>
          <w:b/>
        </w:rPr>
      </w:pPr>
      <w:r w:rsidRPr="00782465">
        <w:rPr>
          <w:rFonts w:ascii="Trebuchet MS" w:eastAsia="Trebuchet MS" w:hAnsi="Trebuchet MS" w:cs="Trebuchet MS"/>
          <w:b/>
        </w:rPr>
        <w:t>THE POLICY STATEMENT</w:t>
      </w:r>
      <w:r w:rsidRPr="00782465">
        <w:rPr>
          <w:rFonts w:eastAsia="Trebuchet MS"/>
        </w:rPr>
        <w:tab/>
      </w:r>
      <w:r w:rsidRPr="00782465">
        <w:rPr>
          <w:rFonts w:eastAsia="Trebuchet MS"/>
        </w:rPr>
        <w:tab/>
      </w:r>
      <w:r w:rsidRPr="00782465">
        <w:rPr>
          <w:rFonts w:eastAsia="Trebuchet MS"/>
        </w:rPr>
        <w:tab/>
      </w:r>
      <w:r w:rsidRPr="00782465">
        <w:rPr>
          <w:rFonts w:eastAsia="Trebuchet MS"/>
        </w:rPr>
        <w:tab/>
      </w:r>
      <w:r w:rsidRPr="00782465">
        <w:rPr>
          <w:rFonts w:eastAsia="Trebuchet MS"/>
        </w:rPr>
        <w:tab/>
      </w:r>
      <w:r w:rsidRPr="00782465">
        <w:rPr>
          <w:rFonts w:eastAsia="Trebuchet MS"/>
        </w:rPr>
        <w:tab/>
      </w:r>
      <w:r w:rsidRPr="0021558A">
        <w:rPr>
          <w:rFonts w:ascii="Trebuchet MS" w:eastAsia="Trebuchet MS" w:hAnsi="Trebuchet MS" w:cs="Trebuchet MS"/>
          <w:b/>
        </w:rPr>
        <w:tab/>
      </w:r>
      <w:r w:rsidRPr="00782465">
        <w:rPr>
          <w:rFonts w:ascii="Trebuchet MS" w:eastAsia="Trebuchet MS" w:hAnsi="Trebuchet MS" w:cs="Trebuchet MS"/>
          <w:b/>
        </w:rPr>
        <w:t>2</w:t>
      </w:r>
    </w:p>
    <w:p w14:paraId="75CA5DC1" w14:textId="2F0B1425" w:rsidR="006B1131" w:rsidRPr="0021558A" w:rsidRDefault="00F57999" w:rsidP="00F57999">
      <w:pPr>
        <w:numPr>
          <w:ilvl w:val="0"/>
          <w:numId w:val="1"/>
        </w:numPr>
        <w:pBdr>
          <w:top w:val="nil"/>
          <w:left w:val="nil"/>
          <w:bottom w:val="nil"/>
          <w:right w:val="nil"/>
          <w:between w:val="nil"/>
        </w:pBdr>
        <w:spacing w:after="240"/>
        <w:ind w:left="708" w:hanging="425"/>
        <w:rPr>
          <w:rFonts w:ascii="Trebuchet MS" w:eastAsia="Trebuchet MS" w:hAnsi="Trebuchet MS" w:cs="Trebuchet MS"/>
          <w:b/>
        </w:rPr>
      </w:pPr>
      <w:r w:rsidRPr="00782465">
        <w:rPr>
          <w:rFonts w:ascii="Trebuchet MS" w:eastAsia="Trebuchet MS" w:hAnsi="Trebuchet MS" w:cs="Trebuchet MS"/>
          <w:b/>
        </w:rPr>
        <w:t>PROCEDURE PLAN</w:t>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00782465" w:rsidRPr="0021558A">
        <w:rPr>
          <w:rFonts w:ascii="Trebuchet MS" w:eastAsia="Trebuchet MS" w:hAnsi="Trebuchet MS" w:cs="Trebuchet MS"/>
          <w:b/>
        </w:rPr>
        <w:t>3</w:t>
      </w:r>
    </w:p>
    <w:p w14:paraId="6F7BA355" w14:textId="315E2D51" w:rsidR="006B1131" w:rsidRPr="0021558A" w:rsidRDefault="00F57999" w:rsidP="00F57999">
      <w:pPr>
        <w:numPr>
          <w:ilvl w:val="0"/>
          <w:numId w:val="1"/>
        </w:numPr>
        <w:pBdr>
          <w:top w:val="nil"/>
          <w:left w:val="nil"/>
          <w:bottom w:val="nil"/>
          <w:right w:val="nil"/>
          <w:between w:val="nil"/>
        </w:pBdr>
        <w:spacing w:after="240"/>
        <w:ind w:left="708" w:hanging="425"/>
        <w:rPr>
          <w:rFonts w:ascii="Trebuchet MS" w:eastAsia="Trebuchet MS" w:hAnsi="Trebuchet MS" w:cs="Trebuchet MS"/>
          <w:b/>
        </w:rPr>
      </w:pPr>
      <w:r w:rsidRPr="00782465">
        <w:rPr>
          <w:rFonts w:ascii="Trebuchet MS" w:eastAsia="Trebuchet MS" w:hAnsi="Trebuchet MS" w:cs="Trebuchet MS"/>
          <w:b/>
        </w:rPr>
        <w:t>THE RECRUITMENT PANEL</w:t>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00782465" w:rsidRPr="0021558A">
        <w:rPr>
          <w:rFonts w:ascii="Trebuchet MS" w:eastAsia="Trebuchet MS" w:hAnsi="Trebuchet MS" w:cs="Trebuchet MS"/>
          <w:b/>
        </w:rPr>
        <w:t>3</w:t>
      </w:r>
    </w:p>
    <w:p w14:paraId="7535D535" w14:textId="4B8C9598" w:rsidR="006B1131" w:rsidRPr="0021558A" w:rsidRDefault="00F57999" w:rsidP="00F57999">
      <w:pPr>
        <w:numPr>
          <w:ilvl w:val="0"/>
          <w:numId w:val="1"/>
        </w:numPr>
        <w:pBdr>
          <w:top w:val="nil"/>
          <w:left w:val="nil"/>
          <w:bottom w:val="nil"/>
          <w:right w:val="nil"/>
          <w:between w:val="nil"/>
        </w:pBdr>
        <w:spacing w:after="240"/>
        <w:ind w:left="708" w:hanging="425"/>
        <w:rPr>
          <w:rFonts w:ascii="Trebuchet MS" w:eastAsia="Trebuchet MS" w:hAnsi="Trebuchet MS" w:cs="Trebuchet MS"/>
          <w:b/>
        </w:rPr>
      </w:pPr>
      <w:proofErr w:type="gramStart"/>
      <w:r w:rsidRPr="00782465">
        <w:rPr>
          <w:rFonts w:ascii="Trebuchet MS" w:eastAsia="Trebuchet MS" w:hAnsi="Trebuchet MS" w:cs="Trebuchet MS"/>
          <w:b/>
        </w:rPr>
        <w:t>THE SHORT</w:t>
      </w:r>
      <w:proofErr w:type="gramEnd"/>
      <w:r w:rsidRPr="00782465">
        <w:rPr>
          <w:rFonts w:ascii="Trebuchet MS" w:eastAsia="Trebuchet MS" w:hAnsi="Trebuchet MS" w:cs="Trebuchet MS"/>
          <w:b/>
        </w:rPr>
        <w:t xml:space="preserve"> LISTING</w:t>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00DE43C9" w:rsidRPr="0021558A">
        <w:rPr>
          <w:rFonts w:ascii="Trebuchet MS" w:eastAsia="Trebuchet MS" w:hAnsi="Trebuchet MS" w:cs="Trebuchet MS"/>
          <w:b/>
        </w:rPr>
        <w:t>4</w:t>
      </w:r>
    </w:p>
    <w:p w14:paraId="2D4150A9" w14:textId="0A05EB92" w:rsidR="006B1131" w:rsidRPr="0021558A" w:rsidRDefault="00F57999" w:rsidP="00F57999">
      <w:pPr>
        <w:numPr>
          <w:ilvl w:val="0"/>
          <w:numId w:val="1"/>
        </w:numPr>
        <w:pBdr>
          <w:top w:val="nil"/>
          <w:left w:val="nil"/>
          <w:bottom w:val="nil"/>
          <w:right w:val="nil"/>
          <w:between w:val="nil"/>
        </w:pBdr>
        <w:spacing w:after="240"/>
        <w:ind w:left="708" w:hanging="425"/>
        <w:rPr>
          <w:rFonts w:ascii="Trebuchet MS" w:eastAsia="Trebuchet MS" w:hAnsi="Trebuchet MS" w:cs="Trebuchet MS"/>
          <w:b/>
        </w:rPr>
      </w:pPr>
      <w:r w:rsidRPr="00782465">
        <w:rPr>
          <w:rFonts w:ascii="Trebuchet MS" w:eastAsia="Trebuchet MS" w:hAnsi="Trebuchet MS" w:cs="Trebuchet MS"/>
          <w:b/>
        </w:rPr>
        <w:t>THE SELECTION PROCESS</w:t>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00DE43C9" w:rsidRPr="0021558A">
        <w:rPr>
          <w:rFonts w:ascii="Trebuchet MS" w:eastAsia="Trebuchet MS" w:hAnsi="Trebuchet MS" w:cs="Trebuchet MS"/>
          <w:b/>
        </w:rPr>
        <w:t>4</w:t>
      </w:r>
    </w:p>
    <w:p w14:paraId="3DC0275B" w14:textId="298AEF1C" w:rsidR="006B1131" w:rsidRPr="0021558A" w:rsidRDefault="00F57999" w:rsidP="00F57999">
      <w:pPr>
        <w:numPr>
          <w:ilvl w:val="0"/>
          <w:numId w:val="1"/>
        </w:numPr>
        <w:pBdr>
          <w:top w:val="nil"/>
          <w:left w:val="nil"/>
          <w:bottom w:val="nil"/>
          <w:right w:val="nil"/>
          <w:between w:val="nil"/>
        </w:pBdr>
        <w:spacing w:after="240"/>
        <w:ind w:left="708" w:hanging="425"/>
        <w:rPr>
          <w:rFonts w:ascii="Trebuchet MS" w:eastAsia="Trebuchet MS" w:hAnsi="Trebuchet MS" w:cs="Trebuchet MS"/>
          <w:b/>
        </w:rPr>
      </w:pPr>
      <w:r w:rsidRPr="00782465">
        <w:rPr>
          <w:rFonts w:ascii="Trebuchet MS" w:eastAsia="Trebuchet MS" w:hAnsi="Trebuchet MS" w:cs="Trebuchet MS"/>
          <w:b/>
        </w:rPr>
        <w:t>MAKING THE DECISION</w:t>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00DE43C9" w:rsidRPr="0021558A">
        <w:rPr>
          <w:rFonts w:ascii="Trebuchet MS" w:eastAsia="Trebuchet MS" w:hAnsi="Trebuchet MS" w:cs="Trebuchet MS"/>
          <w:b/>
        </w:rPr>
        <w:t>4</w:t>
      </w:r>
    </w:p>
    <w:p w14:paraId="0FB29E3C" w14:textId="79AC0677" w:rsidR="006B1131" w:rsidRPr="0021558A" w:rsidRDefault="00F57999" w:rsidP="00F57999">
      <w:pPr>
        <w:numPr>
          <w:ilvl w:val="0"/>
          <w:numId w:val="1"/>
        </w:numPr>
        <w:pBdr>
          <w:top w:val="nil"/>
          <w:left w:val="nil"/>
          <w:bottom w:val="nil"/>
          <w:right w:val="nil"/>
          <w:between w:val="nil"/>
        </w:pBdr>
        <w:spacing w:after="240"/>
        <w:ind w:left="708" w:hanging="425"/>
        <w:rPr>
          <w:rFonts w:ascii="Trebuchet MS" w:eastAsia="Trebuchet MS" w:hAnsi="Trebuchet MS" w:cs="Trebuchet MS"/>
          <w:b/>
        </w:rPr>
      </w:pPr>
      <w:r w:rsidRPr="00782465">
        <w:rPr>
          <w:rFonts w:ascii="Trebuchet MS" w:eastAsia="Trebuchet MS" w:hAnsi="Trebuchet MS" w:cs="Trebuchet MS"/>
          <w:b/>
        </w:rPr>
        <w:t>LETTING PEOPLE KNOW</w:t>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00DE43C9" w:rsidRPr="0021558A">
        <w:rPr>
          <w:rFonts w:ascii="Trebuchet MS" w:eastAsia="Trebuchet MS" w:hAnsi="Trebuchet MS" w:cs="Trebuchet MS"/>
          <w:b/>
        </w:rPr>
        <w:t>4</w:t>
      </w:r>
    </w:p>
    <w:p w14:paraId="526D24E9" w14:textId="0AEF10C4" w:rsidR="006B1131" w:rsidRPr="00782465" w:rsidRDefault="0094008F" w:rsidP="00F57999">
      <w:pPr>
        <w:numPr>
          <w:ilvl w:val="0"/>
          <w:numId w:val="1"/>
        </w:numPr>
        <w:pBdr>
          <w:top w:val="nil"/>
          <w:left w:val="nil"/>
          <w:bottom w:val="nil"/>
          <w:right w:val="nil"/>
          <w:between w:val="nil"/>
        </w:pBdr>
        <w:spacing w:after="240"/>
        <w:ind w:left="708" w:hanging="425"/>
        <w:rPr>
          <w:rFonts w:ascii="Trebuchet MS" w:eastAsia="Trebuchet MS" w:hAnsi="Trebuchet MS" w:cs="Trebuchet MS"/>
          <w:b/>
        </w:rPr>
      </w:pPr>
      <w:r w:rsidRPr="00782465">
        <w:rPr>
          <w:rFonts w:ascii="Trebuchet MS" w:eastAsia="Trebuchet MS" w:hAnsi="Trebuchet MS" w:cs="Trebuchet MS"/>
          <w:b/>
        </w:rPr>
        <w:t xml:space="preserve">PRE-EMPLOYMENT CHECKS </w:t>
      </w:r>
      <w:r w:rsidR="00F57999" w:rsidRPr="0021558A" w:rsidDel="0094008F">
        <w:rPr>
          <w:rFonts w:ascii="Trebuchet MS" w:eastAsia="Trebuchet MS" w:hAnsi="Trebuchet MS" w:cs="Trebuchet MS"/>
          <w:b/>
        </w:rPr>
        <w:tab/>
      </w:r>
      <w:r w:rsidR="00F57999" w:rsidRPr="0021558A" w:rsidDel="0094008F">
        <w:rPr>
          <w:rFonts w:ascii="Trebuchet MS" w:eastAsia="Trebuchet MS" w:hAnsi="Trebuchet MS" w:cs="Trebuchet MS"/>
          <w:b/>
        </w:rPr>
        <w:tab/>
      </w:r>
      <w:r w:rsidR="00F57999" w:rsidRPr="0021558A">
        <w:rPr>
          <w:rFonts w:ascii="Trebuchet MS" w:eastAsia="Trebuchet MS" w:hAnsi="Trebuchet MS" w:cs="Trebuchet MS"/>
          <w:b/>
        </w:rPr>
        <w:tab/>
      </w:r>
      <w:r w:rsidR="00F57999" w:rsidRPr="0021558A">
        <w:rPr>
          <w:rFonts w:ascii="Trebuchet MS" w:eastAsia="Trebuchet MS" w:hAnsi="Trebuchet MS" w:cs="Trebuchet MS"/>
          <w:b/>
        </w:rPr>
        <w:tab/>
      </w:r>
      <w:r w:rsidR="00F57999" w:rsidRPr="0021558A">
        <w:rPr>
          <w:rFonts w:ascii="Trebuchet MS" w:eastAsia="Trebuchet MS" w:hAnsi="Trebuchet MS" w:cs="Trebuchet MS"/>
          <w:b/>
        </w:rPr>
        <w:tab/>
      </w:r>
      <w:r w:rsidR="00F57999" w:rsidRPr="0021558A">
        <w:rPr>
          <w:rFonts w:ascii="Trebuchet MS" w:eastAsia="Trebuchet MS" w:hAnsi="Trebuchet MS" w:cs="Trebuchet MS"/>
          <w:b/>
        </w:rPr>
        <w:tab/>
      </w:r>
      <w:r w:rsidR="00DE43C9" w:rsidRPr="0021558A">
        <w:rPr>
          <w:rFonts w:ascii="Trebuchet MS" w:eastAsia="Trebuchet MS" w:hAnsi="Trebuchet MS" w:cs="Trebuchet MS"/>
          <w:b/>
        </w:rPr>
        <w:t>5</w:t>
      </w:r>
    </w:p>
    <w:p w14:paraId="402DD291" w14:textId="46A1BA16" w:rsidR="006B1131" w:rsidRPr="0021558A" w:rsidRDefault="00F57999" w:rsidP="00F57999">
      <w:pPr>
        <w:numPr>
          <w:ilvl w:val="0"/>
          <w:numId w:val="1"/>
        </w:numPr>
        <w:pBdr>
          <w:top w:val="nil"/>
          <w:left w:val="nil"/>
          <w:bottom w:val="nil"/>
          <w:right w:val="nil"/>
          <w:between w:val="nil"/>
        </w:pBdr>
        <w:spacing w:after="240"/>
        <w:ind w:left="708" w:hanging="425"/>
        <w:rPr>
          <w:rFonts w:ascii="Trebuchet MS" w:eastAsia="Trebuchet MS" w:hAnsi="Trebuchet MS" w:cs="Trebuchet MS"/>
          <w:b/>
        </w:rPr>
      </w:pPr>
      <w:r w:rsidRPr="00782465">
        <w:rPr>
          <w:rFonts w:ascii="Trebuchet MS" w:eastAsia="Trebuchet MS" w:hAnsi="Trebuchet MS" w:cs="Trebuchet MS"/>
          <w:b/>
        </w:rPr>
        <w:t>INDUCTION AND PROBATION</w:t>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0021558A" w:rsidRPr="0021558A">
        <w:rPr>
          <w:rFonts w:ascii="Trebuchet MS" w:eastAsia="Trebuchet MS" w:hAnsi="Trebuchet MS" w:cs="Trebuchet MS"/>
          <w:b/>
        </w:rPr>
        <w:t>5</w:t>
      </w:r>
    </w:p>
    <w:p w14:paraId="38F3C8F0" w14:textId="79C3764B" w:rsidR="006B1131" w:rsidRPr="0021558A" w:rsidRDefault="00F57999" w:rsidP="00F57999">
      <w:pPr>
        <w:numPr>
          <w:ilvl w:val="0"/>
          <w:numId w:val="1"/>
        </w:numPr>
        <w:pBdr>
          <w:top w:val="nil"/>
          <w:left w:val="nil"/>
          <w:bottom w:val="nil"/>
          <w:right w:val="nil"/>
          <w:between w:val="nil"/>
        </w:pBdr>
        <w:spacing w:after="240"/>
        <w:ind w:left="708" w:hanging="425"/>
        <w:rPr>
          <w:rFonts w:ascii="Trebuchet MS" w:eastAsia="Trebuchet MS" w:hAnsi="Trebuchet MS" w:cs="Trebuchet MS"/>
          <w:b/>
        </w:rPr>
      </w:pPr>
      <w:r w:rsidRPr="00782465">
        <w:rPr>
          <w:rFonts w:ascii="Trebuchet MS" w:eastAsia="Trebuchet MS" w:hAnsi="Trebuchet MS" w:cs="Trebuchet MS"/>
          <w:b/>
        </w:rPr>
        <w:t>FAILURE TO APPOINT</w:t>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Pr="0021558A">
        <w:rPr>
          <w:rFonts w:ascii="Trebuchet MS" w:eastAsia="Trebuchet MS" w:hAnsi="Trebuchet MS" w:cs="Trebuchet MS"/>
          <w:b/>
        </w:rPr>
        <w:tab/>
      </w:r>
      <w:r w:rsidR="0021558A" w:rsidRPr="0021558A">
        <w:rPr>
          <w:rFonts w:ascii="Trebuchet MS" w:eastAsia="Trebuchet MS" w:hAnsi="Trebuchet MS" w:cs="Trebuchet MS"/>
          <w:b/>
        </w:rPr>
        <w:t>5</w:t>
      </w:r>
    </w:p>
    <w:p w14:paraId="7B7064DE" w14:textId="1A66B900" w:rsidR="006B1131" w:rsidRPr="00782465" w:rsidRDefault="00F57999" w:rsidP="00F57999">
      <w:pPr>
        <w:numPr>
          <w:ilvl w:val="0"/>
          <w:numId w:val="1"/>
        </w:numPr>
        <w:pBdr>
          <w:top w:val="nil"/>
          <w:left w:val="nil"/>
          <w:bottom w:val="nil"/>
          <w:right w:val="nil"/>
          <w:between w:val="nil"/>
        </w:pBdr>
        <w:spacing w:after="240"/>
        <w:ind w:left="708" w:hanging="425"/>
        <w:rPr>
          <w:rFonts w:ascii="Trebuchet MS" w:eastAsia="Trebuchet MS" w:hAnsi="Trebuchet MS" w:cs="Trebuchet MS"/>
          <w:b/>
        </w:rPr>
      </w:pPr>
      <w:r w:rsidRPr="00782465">
        <w:rPr>
          <w:rFonts w:ascii="Trebuchet MS" w:eastAsia="Trebuchet MS" w:hAnsi="Trebuchet MS" w:cs="Trebuchet MS"/>
          <w:b/>
        </w:rPr>
        <w:t>STORING PERSONAL INFORMATION</w:t>
      </w:r>
      <w:r w:rsidRPr="00782465">
        <w:rPr>
          <w:rFonts w:eastAsia="Trebuchet MS"/>
        </w:rPr>
        <w:tab/>
      </w:r>
      <w:r w:rsidRPr="00782465">
        <w:rPr>
          <w:rFonts w:eastAsia="Trebuchet MS"/>
        </w:rPr>
        <w:tab/>
      </w:r>
      <w:r w:rsidRPr="00782465">
        <w:rPr>
          <w:rFonts w:eastAsia="Trebuchet MS"/>
        </w:rPr>
        <w:tab/>
      </w:r>
      <w:r w:rsidRPr="00782465">
        <w:rPr>
          <w:rFonts w:eastAsia="Trebuchet MS"/>
        </w:rPr>
        <w:tab/>
      </w:r>
      <w:r w:rsidRPr="00782465">
        <w:rPr>
          <w:rFonts w:eastAsia="Trebuchet MS"/>
        </w:rPr>
        <w:tab/>
      </w:r>
      <w:r w:rsidR="00DE43C9">
        <w:rPr>
          <w:rFonts w:ascii="Trebuchet MS" w:eastAsia="Trebuchet MS" w:hAnsi="Trebuchet MS" w:cs="Trebuchet MS"/>
          <w:b/>
        </w:rPr>
        <w:t>6</w:t>
      </w:r>
    </w:p>
    <w:p w14:paraId="21DA9601" w14:textId="77777777" w:rsidR="006B1131" w:rsidRDefault="006B1131" w:rsidP="00F57999">
      <w:pPr>
        <w:pBdr>
          <w:top w:val="nil"/>
          <w:left w:val="nil"/>
          <w:bottom w:val="nil"/>
          <w:right w:val="nil"/>
          <w:between w:val="nil"/>
        </w:pBdr>
        <w:spacing w:after="240"/>
        <w:rPr>
          <w:rFonts w:ascii="Trebuchet MS" w:eastAsia="Trebuchet MS" w:hAnsi="Trebuchet MS" w:cs="Trebuchet MS"/>
          <w:color w:val="000000"/>
        </w:rPr>
      </w:pPr>
    </w:p>
    <w:p w14:paraId="59B979DB" w14:textId="77777777" w:rsidR="006B1131" w:rsidRDefault="006B1131" w:rsidP="00F57999">
      <w:pPr>
        <w:pBdr>
          <w:top w:val="nil"/>
          <w:left w:val="nil"/>
          <w:bottom w:val="nil"/>
          <w:right w:val="nil"/>
          <w:between w:val="nil"/>
        </w:pBdr>
        <w:spacing w:after="240"/>
        <w:ind w:left="360" w:hanging="360"/>
        <w:rPr>
          <w:rFonts w:ascii="Trebuchet MS" w:eastAsia="Trebuchet MS" w:hAnsi="Trebuchet MS" w:cs="Trebuchet MS"/>
          <w:color w:val="000000"/>
        </w:rPr>
      </w:pPr>
    </w:p>
    <w:p w14:paraId="3B84AA10" w14:textId="77777777" w:rsidR="006B1131" w:rsidRDefault="006B1131" w:rsidP="00F57999">
      <w:pPr>
        <w:pBdr>
          <w:top w:val="nil"/>
          <w:left w:val="nil"/>
          <w:bottom w:val="nil"/>
          <w:right w:val="nil"/>
          <w:between w:val="nil"/>
        </w:pBdr>
        <w:spacing w:after="240"/>
        <w:ind w:left="360" w:hanging="360"/>
        <w:rPr>
          <w:rFonts w:ascii="Trebuchet MS" w:eastAsia="Trebuchet MS" w:hAnsi="Trebuchet MS" w:cs="Trebuchet MS"/>
          <w:color w:val="000000"/>
        </w:rPr>
      </w:pPr>
    </w:p>
    <w:p w14:paraId="6B7D0A0B" w14:textId="77777777" w:rsidR="006B1131" w:rsidRDefault="006B1131" w:rsidP="00F57999">
      <w:pPr>
        <w:pBdr>
          <w:top w:val="nil"/>
          <w:left w:val="nil"/>
          <w:bottom w:val="nil"/>
          <w:right w:val="nil"/>
          <w:between w:val="nil"/>
        </w:pBdr>
        <w:spacing w:after="240"/>
        <w:ind w:left="360" w:hanging="360"/>
        <w:rPr>
          <w:rFonts w:ascii="Trebuchet MS" w:eastAsia="Trebuchet MS" w:hAnsi="Trebuchet MS" w:cs="Trebuchet MS"/>
          <w:color w:val="000000"/>
        </w:rPr>
      </w:pPr>
    </w:p>
    <w:p w14:paraId="36F726DB" w14:textId="77777777" w:rsidR="006B1131" w:rsidRDefault="006B1131" w:rsidP="00F57999">
      <w:pPr>
        <w:pBdr>
          <w:top w:val="nil"/>
          <w:left w:val="nil"/>
          <w:bottom w:val="nil"/>
          <w:right w:val="nil"/>
          <w:between w:val="nil"/>
        </w:pBdr>
        <w:spacing w:after="240"/>
        <w:ind w:left="360" w:hanging="360"/>
        <w:rPr>
          <w:rFonts w:ascii="Trebuchet MS" w:eastAsia="Trebuchet MS" w:hAnsi="Trebuchet MS" w:cs="Trebuchet MS"/>
          <w:color w:val="000000"/>
        </w:rPr>
      </w:pPr>
    </w:p>
    <w:p w14:paraId="429A77E6" w14:textId="77777777" w:rsidR="006B1131" w:rsidRDefault="006B1131" w:rsidP="00F57999">
      <w:pPr>
        <w:pBdr>
          <w:top w:val="nil"/>
          <w:left w:val="nil"/>
          <w:bottom w:val="nil"/>
          <w:right w:val="nil"/>
          <w:between w:val="nil"/>
        </w:pBdr>
        <w:spacing w:after="240"/>
        <w:ind w:left="360" w:hanging="360"/>
        <w:rPr>
          <w:rFonts w:ascii="Trebuchet MS" w:eastAsia="Trebuchet MS" w:hAnsi="Trebuchet MS" w:cs="Trebuchet MS"/>
          <w:color w:val="000000"/>
        </w:rPr>
      </w:pPr>
    </w:p>
    <w:p w14:paraId="3AF69250" w14:textId="77777777" w:rsidR="006B1131" w:rsidRDefault="006B1131" w:rsidP="00F57999">
      <w:pPr>
        <w:pBdr>
          <w:top w:val="nil"/>
          <w:left w:val="nil"/>
          <w:bottom w:val="nil"/>
          <w:right w:val="nil"/>
          <w:between w:val="nil"/>
        </w:pBdr>
        <w:spacing w:after="240"/>
        <w:ind w:left="360" w:hanging="360"/>
        <w:rPr>
          <w:rFonts w:ascii="Trebuchet MS" w:eastAsia="Trebuchet MS" w:hAnsi="Trebuchet MS" w:cs="Trebuchet MS"/>
          <w:color w:val="000000"/>
        </w:rPr>
      </w:pPr>
    </w:p>
    <w:p w14:paraId="2057E626" w14:textId="77777777" w:rsidR="006B1131" w:rsidRDefault="006B1131" w:rsidP="00F57999">
      <w:pPr>
        <w:pBdr>
          <w:top w:val="nil"/>
          <w:left w:val="nil"/>
          <w:bottom w:val="nil"/>
          <w:right w:val="nil"/>
          <w:between w:val="nil"/>
        </w:pBdr>
        <w:spacing w:after="240"/>
        <w:ind w:left="360" w:hanging="360"/>
        <w:rPr>
          <w:rFonts w:ascii="Trebuchet MS" w:eastAsia="Trebuchet MS" w:hAnsi="Trebuchet MS" w:cs="Trebuchet MS"/>
          <w:color w:val="000000"/>
        </w:rPr>
      </w:pPr>
    </w:p>
    <w:p w14:paraId="67250689" w14:textId="77777777" w:rsidR="006B1131" w:rsidRDefault="006B1131" w:rsidP="00F57999">
      <w:pPr>
        <w:pBdr>
          <w:top w:val="nil"/>
          <w:left w:val="nil"/>
          <w:bottom w:val="nil"/>
          <w:right w:val="nil"/>
          <w:between w:val="nil"/>
        </w:pBdr>
        <w:spacing w:after="240"/>
        <w:ind w:left="360" w:hanging="360"/>
        <w:rPr>
          <w:rFonts w:ascii="Trebuchet MS" w:eastAsia="Trebuchet MS" w:hAnsi="Trebuchet MS" w:cs="Trebuchet MS"/>
          <w:color w:val="000000"/>
        </w:rPr>
      </w:pPr>
    </w:p>
    <w:p w14:paraId="1278A198" w14:textId="77777777" w:rsidR="006B1131" w:rsidRDefault="006B1131" w:rsidP="00F57999">
      <w:pPr>
        <w:pBdr>
          <w:top w:val="nil"/>
          <w:left w:val="nil"/>
          <w:bottom w:val="nil"/>
          <w:right w:val="nil"/>
          <w:between w:val="nil"/>
        </w:pBdr>
        <w:spacing w:after="240"/>
        <w:ind w:left="360" w:hanging="360"/>
        <w:rPr>
          <w:rFonts w:ascii="Trebuchet MS" w:eastAsia="Trebuchet MS" w:hAnsi="Trebuchet MS" w:cs="Trebuchet MS"/>
          <w:color w:val="000000"/>
        </w:rPr>
      </w:pPr>
    </w:p>
    <w:p w14:paraId="38DC064E" w14:textId="77777777" w:rsidR="006B1131" w:rsidRDefault="006B1131" w:rsidP="00F57999">
      <w:pPr>
        <w:pBdr>
          <w:top w:val="nil"/>
          <w:left w:val="nil"/>
          <w:bottom w:val="nil"/>
          <w:right w:val="nil"/>
          <w:between w:val="nil"/>
        </w:pBdr>
        <w:spacing w:after="240"/>
        <w:ind w:left="360" w:hanging="360"/>
        <w:rPr>
          <w:rFonts w:ascii="Trebuchet MS" w:eastAsia="Trebuchet MS" w:hAnsi="Trebuchet MS" w:cs="Trebuchet MS"/>
          <w:color w:val="000000"/>
        </w:rPr>
      </w:pPr>
    </w:p>
    <w:p w14:paraId="6BEAC01D" w14:textId="77777777" w:rsidR="006B1131" w:rsidRDefault="006B1131" w:rsidP="00F57999">
      <w:pPr>
        <w:pBdr>
          <w:top w:val="nil"/>
          <w:left w:val="nil"/>
          <w:bottom w:val="nil"/>
          <w:right w:val="nil"/>
          <w:between w:val="nil"/>
        </w:pBdr>
        <w:spacing w:after="240"/>
        <w:ind w:left="360" w:hanging="360"/>
        <w:rPr>
          <w:rFonts w:ascii="Trebuchet MS" w:eastAsia="Trebuchet MS" w:hAnsi="Trebuchet MS" w:cs="Trebuchet MS"/>
          <w:color w:val="000000"/>
        </w:rPr>
      </w:pPr>
    </w:p>
    <w:p w14:paraId="27D91A50" w14:textId="77777777" w:rsidR="006B1131" w:rsidRDefault="006B1131" w:rsidP="00F57999">
      <w:pPr>
        <w:pBdr>
          <w:top w:val="nil"/>
          <w:left w:val="nil"/>
          <w:bottom w:val="nil"/>
          <w:right w:val="nil"/>
          <w:between w:val="nil"/>
        </w:pBdr>
        <w:spacing w:after="240"/>
        <w:ind w:left="360" w:hanging="360"/>
        <w:rPr>
          <w:rFonts w:ascii="Trebuchet MS" w:eastAsia="Trebuchet MS" w:hAnsi="Trebuchet MS" w:cs="Trebuchet MS"/>
          <w:color w:val="000000"/>
        </w:rPr>
      </w:pPr>
    </w:p>
    <w:p w14:paraId="4ED3399E" w14:textId="77777777" w:rsidR="006B1131" w:rsidRDefault="00F57999" w:rsidP="00F57999">
      <w:pPr>
        <w:numPr>
          <w:ilvl w:val="0"/>
          <w:numId w:val="3"/>
        </w:numPr>
        <w:pBdr>
          <w:top w:val="nil"/>
          <w:left w:val="nil"/>
          <w:bottom w:val="nil"/>
          <w:right w:val="nil"/>
          <w:between w:val="nil"/>
        </w:pBdr>
        <w:spacing w:after="240"/>
        <w:ind w:left="708" w:hanging="425"/>
        <w:rPr>
          <w:rFonts w:ascii="Trebuchet MS" w:eastAsia="Trebuchet MS" w:hAnsi="Trebuchet MS" w:cs="Trebuchet MS"/>
          <w:b/>
          <w:color w:val="000000"/>
        </w:rPr>
      </w:pPr>
      <w:r>
        <w:rPr>
          <w:rFonts w:ascii="Trebuchet MS" w:eastAsia="Trebuchet MS" w:hAnsi="Trebuchet MS" w:cs="Trebuchet MS"/>
          <w:b/>
          <w:color w:val="000000"/>
        </w:rPr>
        <w:t xml:space="preserve">THE POLICY STATEMENT </w:t>
      </w:r>
    </w:p>
    <w:p w14:paraId="185631FA" w14:textId="77777777" w:rsidR="006B1131" w:rsidRDefault="00F57999" w:rsidP="00F57999">
      <w:pPr>
        <w:pBdr>
          <w:top w:val="nil"/>
          <w:left w:val="nil"/>
          <w:bottom w:val="nil"/>
          <w:right w:val="nil"/>
          <w:between w:val="nil"/>
        </w:pBdr>
        <w:spacing w:after="240"/>
        <w:rPr>
          <w:rFonts w:ascii="Trebuchet MS" w:eastAsia="Trebuchet MS" w:hAnsi="Trebuchet MS" w:cs="Trebuchet MS"/>
          <w:color w:val="000000"/>
        </w:rPr>
      </w:pPr>
      <w:r>
        <w:rPr>
          <w:rFonts w:ascii="Trebuchet MS" w:eastAsia="Trebuchet MS" w:hAnsi="Trebuchet MS" w:cs="Trebuchet MS"/>
          <w:color w:val="000000"/>
        </w:rPr>
        <w:t>The two key principles for RCLC in making new appointments are effectiveness and fairness.  We aim to recruit the best possible person for the post and will seek to ensure all potential applicants are treated on an equitable basis.</w:t>
      </w:r>
    </w:p>
    <w:p w14:paraId="7295445F" w14:textId="7ED6635B" w:rsidR="0094008F" w:rsidRDefault="0094008F" w:rsidP="00F57999">
      <w:pPr>
        <w:pBdr>
          <w:top w:val="nil"/>
          <w:left w:val="nil"/>
          <w:bottom w:val="nil"/>
          <w:right w:val="nil"/>
          <w:between w:val="nil"/>
        </w:pBdr>
        <w:spacing w:after="240"/>
        <w:rPr>
          <w:rFonts w:ascii="Trebuchet MS" w:eastAsia="Trebuchet MS" w:hAnsi="Trebuchet MS" w:cs="Trebuchet MS"/>
          <w:color w:val="000000"/>
        </w:rPr>
      </w:pPr>
      <w:r w:rsidRPr="5812F2E1">
        <w:rPr>
          <w:rFonts w:ascii="Trebuchet MS" w:eastAsia="Trebuchet MS" w:hAnsi="Trebuchet MS" w:cs="Trebuchet MS"/>
          <w:color w:val="000000" w:themeColor="text1"/>
        </w:rPr>
        <w:t xml:space="preserve">RCLC will not discriminate unlawfully in employment </w:t>
      </w:r>
      <w:proofErr w:type="gramStart"/>
      <w:r w:rsidRPr="5812F2E1">
        <w:rPr>
          <w:rFonts w:ascii="Trebuchet MS" w:eastAsia="Trebuchet MS" w:hAnsi="Trebuchet MS" w:cs="Trebuchet MS"/>
          <w:color w:val="000000" w:themeColor="text1"/>
        </w:rPr>
        <w:t>on the basis of</w:t>
      </w:r>
      <w:proofErr w:type="gramEnd"/>
      <w:r w:rsidRPr="5812F2E1">
        <w:rPr>
          <w:rFonts w:ascii="Trebuchet MS" w:eastAsia="Trebuchet MS" w:hAnsi="Trebuchet MS" w:cs="Trebuchet MS"/>
          <w:color w:val="000000" w:themeColor="text1"/>
        </w:rPr>
        <w:t xml:space="preserve"> race, religion or belief, sex, disability, sexual orientation, gender reassignment, age, or any other protected characteristic.</w:t>
      </w:r>
    </w:p>
    <w:p w14:paraId="3AD736C0" w14:textId="6C8CD6B7" w:rsidR="006B1131" w:rsidRDefault="628521CB" w:rsidP="628521CB">
      <w:pPr>
        <w:pBdr>
          <w:top w:val="nil"/>
          <w:left w:val="nil"/>
          <w:bottom w:val="nil"/>
          <w:right w:val="nil"/>
          <w:between w:val="nil"/>
        </w:pBdr>
        <w:spacing w:after="240"/>
        <w:rPr>
          <w:rFonts w:ascii="Trebuchet MS" w:eastAsia="Trebuchet MS" w:hAnsi="Trebuchet MS" w:cs="Trebuchet MS"/>
          <w:color w:val="000000"/>
        </w:rPr>
      </w:pPr>
      <w:r w:rsidRPr="628521CB">
        <w:rPr>
          <w:rFonts w:ascii="Trebuchet MS" w:eastAsia="Trebuchet MS" w:hAnsi="Trebuchet MS" w:cs="Trebuchet MS"/>
          <w:color w:val="000000" w:themeColor="text1"/>
        </w:rPr>
        <w:t>RCLC recognises that apart from job-related qualifications and experience, other knowledge and lived experience may be equally valid in the appointment of a worker and are particularly relevant in the case of people from groups which experience discrimination.</w:t>
      </w:r>
    </w:p>
    <w:p w14:paraId="1652CEDB" w14:textId="6602D202" w:rsidR="0042179A" w:rsidRDefault="628521CB" w:rsidP="628521CB">
      <w:pPr>
        <w:pBdr>
          <w:top w:val="nil"/>
          <w:left w:val="nil"/>
          <w:bottom w:val="nil"/>
          <w:right w:val="nil"/>
          <w:between w:val="nil"/>
        </w:pBdr>
        <w:spacing w:after="240"/>
        <w:rPr>
          <w:rFonts w:ascii="Trebuchet MS" w:eastAsia="Trebuchet MS" w:hAnsi="Trebuchet MS" w:cs="Trebuchet MS"/>
          <w:color w:val="000000"/>
        </w:rPr>
      </w:pPr>
      <w:r w:rsidRPr="628521CB">
        <w:rPr>
          <w:rFonts w:ascii="Trebuchet MS" w:eastAsia="Trebuchet MS" w:hAnsi="Trebuchet MS" w:cs="Trebuchet MS"/>
          <w:color w:val="000000" w:themeColor="text1"/>
        </w:rPr>
        <w:t>This document explains the RCLC policy on the recruitment and selection of paid staff. It will be made available on request to applicants for RCLC vacancies and will be used by the CEO who is responsible for recruiting staff, to ensure consistency.</w:t>
      </w:r>
    </w:p>
    <w:p w14:paraId="01B89AD7" w14:textId="1B3FF5FA" w:rsidR="0094008F" w:rsidRPr="0094008F" w:rsidRDefault="0094008F" w:rsidP="0094008F">
      <w:pPr>
        <w:pBdr>
          <w:top w:val="nil"/>
          <w:left w:val="nil"/>
          <w:bottom w:val="nil"/>
          <w:right w:val="nil"/>
          <w:between w:val="nil"/>
        </w:pBdr>
        <w:spacing w:after="240"/>
        <w:rPr>
          <w:rFonts w:ascii="Trebuchet MS" w:eastAsia="Trebuchet MS" w:hAnsi="Trebuchet MS" w:cs="Trebuchet MS"/>
          <w:color w:val="000000"/>
          <w:lang w:val="en-GB"/>
        </w:rPr>
      </w:pPr>
      <w:r w:rsidRPr="5812F2E1">
        <w:rPr>
          <w:rFonts w:ascii="Trebuchet MS" w:eastAsia="Trebuchet MS" w:hAnsi="Trebuchet MS" w:cs="Trebuchet MS"/>
          <w:color w:val="000000" w:themeColor="text1"/>
          <w:lang w:val="en-GB"/>
        </w:rPr>
        <w:t>Due to the nature of RCLC’s services, which are delivered in a women-only environment and support women who may have experienced trauma, abuse or significant barriers to accessing mixed-gender services, there may be specific roles for which being a woman is a genuine occupational requirement.</w:t>
      </w:r>
    </w:p>
    <w:p w14:paraId="2218E081" w14:textId="38901C6F" w:rsidR="0094008F" w:rsidRPr="0094008F" w:rsidRDefault="0094008F" w:rsidP="0094008F">
      <w:pPr>
        <w:pBdr>
          <w:top w:val="nil"/>
          <w:left w:val="nil"/>
          <w:bottom w:val="nil"/>
          <w:right w:val="nil"/>
          <w:between w:val="nil"/>
        </w:pBdr>
        <w:spacing w:after="240"/>
        <w:rPr>
          <w:rFonts w:ascii="Trebuchet MS" w:eastAsia="Trebuchet MS" w:hAnsi="Trebuchet MS" w:cs="Trebuchet MS"/>
          <w:color w:val="000000"/>
          <w:lang w:val="en-GB"/>
        </w:rPr>
      </w:pPr>
      <w:r w:rsidRPr="5812F2E1">
        <w:rPr>
          <w:rFonts w:ascii="Trebuchet MS" w:eastAsia="Trebuchet MS" w:hAnsi="Trebuchet MS" w:cs="Trebuchet MS"/>
          <w:color w:val="000000" w:themeColor="text1"/>
          <w:lang w:val="en-GB"/>
        </w:rPr>
        <w:t>In such cases, this requirement will be applied in line with Schedule 9 of the Equality Act 2010 and will be clearly stated in the job description and advertisement.</w:t>
      </w:r>
      <w:r w:rsidR="00916A2D" w:rsidRPr="5812F2E1">
        <w:rPr>
          <w:rFonts w:ascii="Trebuchet MS" w:eastAsia="Trebuchet MS" w:hAnsi="Trebuchet MS" w:cs="Trebuchet MS"/>
          <w:color w:val="000000" w:themeColor="text1"/>
          <w:lang w:val="en-GB"/>
        </w:rPr>
        <w:t xml:space="preserve"> </w:t>
      </w:r>
      <w:r w:rsidR="00916A2D" w:rsidRPr="5812F2E1">
        <w:rPr>
          <w:rFonts w:ascii="Trebuchet MS" w:eastAsia="Trebuchet MS" w:hAnsi="Trebuchet MS" w:cs="Trebuchet MS"/>
          <w:color w:val="000000" w:themeColor="text1"/>
        </w:rPr>
        <w:t>Any such requirement will be objectively justified and proportionate to the role.</w:t>
      </w:r>
    </w:p>
    <w:p w14:paraId="6BFED8E4" w14:textId="77777777" w:rsidR="00AB74CC" w:rsidRDefault="0042179A" w:rsidP="00F57999">
      <w:pPr>
        <w:pBdr>
          <w:top w:val="nil"/>
          <w:left w:val="nil"/>
          <w:bottom w:val="nil"/>
          <w:right w:val="nil"/>
          <w:between w:val="nil"/>
        </w:pBdr>
        <w:spacing w:after="240"/>
        <w:rPr>
          <w:rFonts w:ascii="Trebuchet MS" w:eastAsia="Trebuchet MS" w:hAnsi="Trebuchet MS" w:cs="Trebuchet MS"/>
          <w:color w:val="000000"/>
        </w:rPr>
      </w:pPr>
      <w:r w:rsidRPr="5812F2E1">
        <w:rPr>
          <w:rFonts w:ascii="Trebuchet MS" w:eastAsia="Trebuchet MS" w:hAnsi="Trebuchet MS" w:cs="Trebuchet MS"/>
          <w:color w:val="000000" w:themeColor="text1"/>
        </w:rPr>
        <w:t xml:space="preserve">RCLC is committed to safer recruitment practices and will take all reasonable steps to ensure that </w:t>
      </w:r>
      <w:r w:rsidR="00916A2D" w:rsidRPr="5812F2E1">
        <w:rPr>
          <w:rFonts w:ascii="Trebuchet MS" w:eastAsia="Trebuchet MS" w:hAnsi="Trebuchet MS" w:cs="Trebuchet MS"/>
          <w:color w:val="000000" w:themeColor="text1"/>
        </w:rPr>
        <w:t>staff and volunteers are suitable to work with vulnerable adults and children</w:t>
      </w:r>
      <w:r w:rsidRPr="5812F2E1">
        <w:rPr>
          <w:rFonts w:ascii="Trebuchet MS" w:eastAsia="Trebuchet MS" w:hAnsi="Trebuchet MS" w:cs="Trebuchet MS"/>
          <w:color w:val="000000" w:themeColor="text1"/>
        </w:rPr>
        <w:t>, including appropriate checks and safeguarding procedures.</w:t>
      </w:r>
      <w:r w:rsidR="00444025" w:rsidRPr="5812F2E1">
        <w:rPr>
          <w:rFonts w:ascii="Trebuchet MS" w:eastAsia="Trebuchet MS" w:hAnsi="Trebuchet MS" w:cs="Trebuchet MS"/>
          <w:color w:val="000000" w:themeColor="text1"/>
        </w:rPr>
        <w:t xml:space="preserve">  </w:t>
      </w:r>
    </w:p>
    <w:p w14:paraId="22128D0D" w14:textId="0C531FFD" w:rsidR="0042179A" w:rsidRDefault="00444025" w:rsidP="00F57999">
      <w:pPr>
        <w:pBdr>
          <w:top w:val="nil"/>
          <w:left w:val="nil"/>
          <w:bottom w:val="nil"/>
          <w:right w:val="nil"/>
          <w:between w:val="nil"/>
        </w:pBdr>
        <w:spacing w:after="240"/>
        <w:rPr>
          <w:rFonts w:ascii="Trebuchet MS" w:eastAsia="Trebuchet MS" w:hAnsi="Trebuchet MS" w:cs="Trebuchet MS"/>
          <w:color w:val="000000"/>
        </w:rPr>
      </w:pPr>
      <w:r w:rsidRPr="5812F2E1">
        <w:rPr>
          <w:rFonts w:ascii="Trebuchet MS" w:eastAsia="Trebuchet MS" w:hAnsi="Trebuchet MS" w:cs="Trebuchet MS"/>
          <w:color w:val="000000" w:themeColor="text1"/>
        </w:rPr>
        <w:t>Any gaps in employment history will be explored as part of the recruitment process.</w:t>
      </w:r>
    </w:p>
    <w:p w14:paraId="6D5C2503" w14:textId="49B7CC78" w:rsidR="00AB74CC" w:rsidRDefault="00F57999" w:rsidP="00F57999">
      <w:pPr>
        <w:pBdr>
          <w:top w:val="nil"/>
          <w:left w:val="nil"/>
          <w:bottom w:val="nil"/>
          <w:right w:val="nil"/>
          <w:between w:val="nil"/>
        </w:pBdr>
        <w:spacing w:after="240"/>
        <w:rPr>
          <w:rFonts w:ascii="Trebuchet MS" w:eastAsia="Trebuchet MS" w:hAnsi="Trebuchet MS" w:cs="Trebuchet MS"/>
          <w:color w:val="000000"/>
        </w:rPr>
      </w:pPr>
      <w:r w:rsidDel="0094008F">
        <w:rPr>
          <w:rFonts w:eastAsia="Trebuchet MS"/>
        </w:rPr>
        <w:br/>
      </w:r>
    </w:p>
    <w:p w14:paraId="2B2BE90B" w14:textId="77777777" w:rsidR="00AB74CC" w:rsidRDefault="00AB74CC">
      <w:pPr>
        <w:rPr>
          <w:rFonts w:ascii="Trebuchet MS" w:eastAsia="Trebuchet MS" w:hAnsi="Trebuchet MS" w:cs="Trebuchet MS"/>
          <w:color w:val="000000"/>
        </w:rPr>
      </w:pPr>
      <w:r w:rsidRPr="5812F2E1">
        <w:rPr>
          <w:rFonts w:ascii="Trebuchet MS" w:eastAsia="Trebuchet MS" w:hAnsi="Trebuchet MS" w:cs="Trebuchet MS"/>
          <w:color w:val="000000" w:themeColor="text1"/>
        </w:rPr>
        <w:br w:type="page"/>
      </w:r>
    </w:p>
    <w:p w14:paraId="7FBE7C69" w14:textId="77777777" w:rsidR="006B1131" w:rsidRDefault="006B1131" w:rsidP="00F57999">
      <w:pPr>
        <w:pBdr>
          <w:top w:val="nil"/>
          <w:left w:val="nil"/>
          <w:bottom w:val="nil"/>
          <w:right w:val="nil"/>
          <w:between w:val="nil"/>
        </w:pBdr>
        <w:spacing w:after="240"/>
        <w:rPr>
          <w:rFonts w:ascii="Trebuchet MS" w:eastAsia="Trebuchet MS" w:hAnsi="Trebuchet MS" w:cs="Trebuchet MS"/>
          <w:color w:val="000000"/>
        </w:rPr>
      </w:pPr>
    </w:p>
    <w:p w14:paraId="0304C5F3" w14:textId="77777777" w:rsidR="006B1131" w:rsidRDefault="00F57999" w:rsidP="00F57999">
      <w:pPr>
        <w:numPr>
          <w:ilvl w:val="0"/>
          <w:numId w:val="3"/>
        </w:numPr>
        <w:pBdr>
          <w:top w:val="nil"/>
          <w:left w:val="nil"/>
          <w:bottom w:val="nil"/>
          <w:right w:val="nil"/>
          <w:between w:val="nil"/>
        </w:pBdr>
        <w:spacing w:after="240"/>
        <w:ind w:left="708" w:hanging="425"/>
        <w:rPr>
          <w:rFonts w:ascii="Trebuchet MS" w:eastAsia="Trebuchet MS" w:hAnsi="Trebuchet MS" w:cs="Trebuchet MS"/>
          <w:b/>
        </w:rPr>
      </w:pPr>
      <w:r>
        <w:rPr>
          <w:rFonts w:ascii="Trebuchet MS" w:eastAsia="Trebuchet MS" w:hAnsi="Trebuchet MS" w:cs="Trebuchet MS"/>
          <w:b/>
        </w:rPr>
        <w:t>THE PROCEDURE PLAN</w:t>
      </w:r>
    </w:p>
    <w:tbl>
      <w:tblPr>
        <w:tblW w:w="1027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7095"/>
        <w:gridCol w:w="3180"/>
      </w:tblGrid>
      <w:tr w:rsidR="006B1131" w14:paraId="0A4351BC" w14:textId="77777777" w:rsidTr="628521CB">
        <w:trPr>
          <w:trHeight w:val="280"/>
        </w:trPr>
        <w:tc>
          <w:tcPr>
            <w:tcW w:w="7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92AB771" w14:textId="77777777" w:rsidR="006B1131" w:rsidRPr="005D54D2" w:rsidRDefault="00F57999" w:rsidP="00916A2D">
            <w:pPr>
              <w:pBdr>
                <w:top w:val="nil"/>
                <w:left w:val="nil"/>
                <w:bottom w:val="nil"/>
                <w:right w:val="nil"/>
                <w:between w:val="nil"/>
              </w:pBdr>
              <w:ind w:left="360" w:hanging="360"/>
              <w:rPr>
                <w:rFonts w:ascii="Trebuchet MS" w:eastAsia="Trebuchet MS" w:hAnsi="Trebuchet MS" w:cs="Trebuchet MS"/>
                <w:color w:val="000000"/>
              </w:rPr>
            </w:pPr>
            <w:r w:rsidRPr="005D54D2">
              <w:rPr>
                <w:rFonts w:ascii="Trebuchet MS" w:eastAsia="Trebuchet MS" w:hAnsi="Trebuchet MS" w:cs="Trebuchet MS"/>
                <w:b/>
                <w:color w:val="000000"/>
              </w:rPr>
              <w:t>Action required</w:t>
            </w:r>
          </w:p>
        </w:tc>
        <w:tc>
          <w:tcPr>
            <w:tcW w:w="31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6CC64CA" w14:textId="77777777" w:rsidR="006B1131" w:rsidRPr="005D54D2" w:rsidRDefault="00F57999" w:rsidP="00916A2D">
            <w:pPr>
              <w:pBdr>
                <w:top w:val="nil"/>
                <w:left w:val="nil"/>
                <w:bottom w:val="nil"/>
                <w:right w:val="nil"/>
                <w:between w:val="nil"/>
              </w:pBdr>
              <w:ind w:left="360" w:hanging="360"/>
              <w:rPr>
                <w:rFonts w:ascii="Trebuchet MS" w:eastAsia="Trebuchet MS" w:hAnsi="Trebuchet MS" w:cs="Trebuchet MS"/>
                <w:color w:val="000000"/>
              </w:rPr>
            </w:pPr>
            <w:r w:rsidRPr="005D54D2">
              <w:rPr>
                <w:rFonts w:ascii="Trebuchet MS" w:eastAsia="Trebuchet MS" w:hAnsi="Trebuchet MS" w:cs="Trebuchet MS"/>
                <w:b/>
                <w:color w:val="000000"/>
              </w:rPr>
              <w:t>By whom</w:t>
            </w:r>
          </w:p>
        </w:tc>
      </w:tr>
      <w:tr w:rsidR="006B1131" w14:paraId="1D3DF914" w14:textId="77777777" w:rsidTr="628521CB">
        <w:trPr>
          <w:trHeight w:val="560"/>
        </w:trPr>
        <w:tc>
          <w:tcPr>
            <w:tcW w:w="7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3A33D30" w14:textId="77777777" w:rsidR="006B1131" w:rsidRPr="005D54D2" w:rsidRDefault="00F57999" w:rsidP="00916A2D">
            <w:pPr>
              <w:pBdr>
                <w:top w:val="nil"/>
                <w:left w:val="nil"/>
                <w:bottom w:val="nil"/>
                <w:right w:val="nil"/>
                <w:between w:val="nil"/>
              </w:pBdr>
              <w:rPr>
                <w:rFonts w:ascii="Trebuchet MS" w:eastAsia="Trebuchet MS" w:hAnsi="Trebuchet MS" w:cs="Trebuchet MS"/>
                <w:color w:val="000000"/>
              </w:rPr>
            </w:pPr>
            <w:r w:rsidRPr="005D54D2">
              <w:rPr>
                <w:rFonts w:ascii="Trebuchet MS" w:eastAsia="Trebuchet MS" w:hAnsi="Trebuchet MS" w:cs="Trebuchet MS"/>
                <w:color w:val="000000"/>
              </w:rPr>
              <w:t>Prepare/review the job description and salary and prepare the person specification</w:t>
            </w:r>
          </w:p>
        </w:tc>
        <w:tc>
          <w:tcPr>
            <w:tcW w:w="31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86F3481" w14:textId="60C4B508" w:rsidR="006B1131" w:rsidRPr="005D54D2" w:rsidRDefault="628521CB" w:rsidP="628521CB">
            <w:pPr>
              <w:pBdr>
                <w:top w:val="nil"/>
                <w:left w:val="nil"/>
                <w:bottom w:val="nil"/>
                <w:right w:val="nil"/>
                <w:between w:val="nil"/>
              </w:pBdr>
            </w:pPr>
            <w:r w:rsidRPr="628521CB">
              <w:rPr>
                <w:rFonts w:ascii="Trebuchet MS" w:eastAsia="Trebuchet MS" w:hAnsi="Trebuchet MS" w:cs="Trebuchet MS"/>
                <w:color w:val="000000" w:themeColor="text1"/>
              </w:rPr>
              <w:t>CEO and Trustees</w:t>
            </w:r>
          </w:p>
        </w:tc>
      </w:tr>
      <w:tr w:rsidR="006B1131" w14:paraId="596913D8" w14:textId="77777777" w:rsidTr="628521CB">
        <w:trPr>
          <w:trHeight w:val="560"/>
        </w:trPr>
        <w:tc>
          <w:tcPr>
            <w:tcW w:w="7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D89414A" w14:textId="77777777" w:rsidR="006B1131" w:rsidRPr="005D54D2" w:rsidRDefault="00F57999" w:rsidP="00916A2D">
            <w:pPr>
              <w:pBdr>
                <w:top w:val="nil"/>
                <w:left w:val="nil"/>
                <w:bottom w:val="nil"/>
                <w:right w:val="nil"/>
                <w:between w:val="nil"/>
              </w:pBdr>
              <w:rPr>
                <w:rFonts w:ascii="Trebuchet MS" w:eastAsia="Trebuchet MS" w:hAnsi="Trebuchet MS" w:cs="Trebuchet MS"/>
                <w:color w:val="000000"/>
              </w:rPr>
            </w:pPr>
            <w:r w:rsidRPr="005D54D2">
              <w:rPr>
                <w:rFonts w:ascii="Trebuchet MS" w:eastAsia="Trebuchet MS" w:hAnsi="Trebuchet MS" w:cs="Trebuchet MS"/>
                <w:color w:val="000000"/>
              </w:rPr>
              <w:t>Selection of recruitment panel</w:t>
            </w:r>
          </w:p>
        </w:tc>
        <w:tc>
          <w:tcPr>
            <w:tcW w:w="31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59AA998" w14:textId="7C0140A9" w:rsidR="006B1131" w:rsidRPr="005D54D2" w:rsidRDefault="0042179A" w:rsidP="00916A2D">
            <w:pPr>
              <w:pBdr>
                <w:top w:val="nil"/>
                <w:left w:val="nil"/>
                <w:bottom w:val="nil"/>
                <w:right w:val="nil"/>
                <w:between w:val="nil"/>
              </w:pBdr>
              <w:rPr>
                <w:rFonts w:ascii="Trebuchet MS" w:eastAsia="Trebuchet MS" w:hAnsi="Trebuchet MS" w:cs="Trebuchet MS"/>
                <w:color w:val="000000"/>
              </w:rPr>
            </w:pPr>
            <w:r w:rsidRPr="5812F2E1">
              <w:rPr>
                <w:rFonts w:ascii="Trebuchet MS" w:eastAsia="Trebuchet MS" w:hAnsi="Trebuchet MS" w:cs="Trebuchet MS"/>
                <w:color w:val="000000" w:themeColor="text1"/>
              </w:rPr>
              <w:t xml:space="preserve">CEO </w:t>
            </w:r>
            <w:r w:rsidR="00F57999" w:rsidRPr="5812F2E1">
              <w:rPr>
                <w:rFonts w:ascii="Trebuchet MS" w:eastAsia="Trebuchet MS" w:hAnsi="Trebuchet MS" w:cs="Trebuchet MS"/>
                <w:color w:val="000000" w:themeColor="text1"/>
              </w:rPr>
              <w:t>and Trustees</w:t>
            </w:r>
          </w:p>
        </w:tc>
      </w:tr>
      <w:tr w:rsidR="006B1131" w14:paraId="332CB734" w14:textId="77777777" w:rsidTr="628521CB">
        <w:trPr>
          <w:trHeight w:val="560"/>
        </w:trPr>
        <w:tc>
          <w:tcPr>
            <w:tcW w:w="7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F2B2754" w14:textId="77777777" w:rsidR="006B1131" w:rsidRPr="005D54D2" w:rsidRDefault="00F57999" w:rsidP="00916A2D">
            <w:pPr>
              <w:pBdr>
                <w:top w:val="nil"/>
                <w:left w:val="nil"/>
                <w:bottom w:val="nil"/>
                <w:right w:val="nil"/>
                <w:between w:val="nil"/>
              </w:pBdr>
              <w:rPr>
                <w:rFonts w:ascii="Trebuchet MS" w:eastAsia="Trebuchet MS" w:hAnsi="Trebuchet MS" w:cs="Trebuchet MS"/>
                <w:color w:val="000000"/>
              </w:rPr>
            </w:pPr>
            <w:r w:rsidRPr="005D54D2">
              <w:rPr>
                <w:rFonts w:ascii="Trebuchet MS" w:eastAsia="Trebuchet MS" w:hAnsi="Trebuchet MS" w:cs="Trebuchet MS"/>
                <w:color w:val="000000"/>
              </w:rPr>
              <w:t>Agree a timetable of events including an advertising schedule</w:t>
            </w:r>
          </w:p>
        </w:tc>
        <w:tc>
          <w:tcPr>
            <w:tcW w:w="31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5907D89" w14:textId="6DD81A60" w:rsidR="006B1131" w:rsidRPr="005D54D2" w:rsidRDefault="5812F2E1" w:rsidP="00916A2D">
            <w:pPr>
              <w:pBdr>
                <w:top w:val="nil"/>
                <w:left w:val="nil"/>
                <w:bottom w:val="nil"/>
                <w:right w:val="nil"/>
                <w:between w:val="nil"/>
              </w:pBdr>
              <w:rPr>
                <w:rFonts w:ascii="Trebuchet MS" w:eastAsia="Trebuchet MS" w:hAnsi="Trebuchet MS" w:cs="Trebuchet MS"/>
                <w:color w:val="000000"/>
              </w:rPr>
            </w:pPr>
            <w:r w:rsidRPr="5812F2E1">
              <w:rPr>
                <w:rFonts w:ascii="Trebuchet MS" w:eastAsia="Trebuchet MS" w:hAnsi="Trebuchet MS" w:cs="Trebuchet MS"/>
                <w:color w:val="000000" w:themeColor="text1"/>
              </w:rPr>
              <w:t>CEO</w:t>
            </w:r>
          </w:p>
        </w:tc>
      </w:tr>
      <w:tr w:rsidR="006B1131" w14:paraId="4CB5EC21" w14:textId="77777777" w:rsidTr="628521CB">
        <w:trPr>
          <w:trHeight w:val="280"/>
        </w:trPr>
        <w:tc>
          <w:tcPr>
            <w:tcW w:w="7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57D15D7" w14:textId="77777777" w:rsidR="006B1131" w:rsidRPr="005D54D2" w:rsidRDefault="00F57999" w:rsidP="00916A2D">
            <w:pPr>
              <w:pBdr>
                <w:top w:val="nil"/>
                <w:left w:val="nil"/>
                <w:bottom w:val="nil"/>
                <w:right w:val="nil"/>
                <w:between w:val="nil"/>
              </w:pBdr>
              <w:rPr>
                <w:rFonts w:ascii="Trebuchet MS" w:eastAsia="Trebuchet MS" w:hAnsi="Trebuchet MS" w:cs="Trebuchet MS"/>
                <w:color w:val="000000"/>
              </w:rPr>
            </w:pPr>
            <w:r w:rsidRPr="005D54D2">
              <w:rPr>
                <w:rFonts w:ascii="Trebuchet MS" w:eastAsia="Trebuchet MS" w:hAnsi="Trebuchet MS" w:cs="Trebuchet MS"/>
                <w:color w:val="000000"/>
              </w:rPr>
              <w:t>Agree evidence requirements and advertisement</w:t>
            </w:r>
          </w:p>
        </w:tc>
        <w:tc>
          <w:tcPr>
            <w:tcW w:w="31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ABBABAD" w14:textId="63556917" w:rsidR="006B1131" w:rsidRPr="005D54D2" w:rsidRDefault="5812F2E1" w:rsidP="00916A2D">
            <w:pPr>
              <w:pBdr>
                <w:top w:val="nil"/>
                <w:left w:val="nil"/>
                <w:bottom w:val="nil"/>
                <w:right w:val="nil"/>
                <w:between w:val="nil"/>
              </w:pBdr>
              <w:rPr>
                <w:rFonts w:ascii="Trebuchet MS" w:eastAsia="Trebuchet MS" w:hAnsi="Trebuchet MS" w:cs="Trebuchet MS"/>
                <w:color w:val="000000"/>
              </w:rPr>
            </w:pPr>
            <w:r w:rsidRPr="5812F2E1">
              <w:rPr>
                <w:rFonts w:ascii="Trebuchet MS" w:eastAsia="Trebuchet MS" w:hAnsi="Trebuchet MS" w:cs="Trebuchet MS"/>
                <w:color w:val="000000" w:themeColor="text1"/>
              </w:rPr>
              <w:t xml:space="preserve">CEO and </w:t>
            </w:r>
            <w:r w:rsidR="00F57999" w:rsidRPr="5812F2E1">
              <w:rPr>
                <w:rFonts w:ascii="Trebuchet MS" w:eastAsia="Trebuchet MS" w:hAnsi="Trebuchet MS" w:cs="Trebuchet MS"/>
                <w:color w:val="000000" w:themeColor="text1"/>
              </w:rPr>
              <w:t>Recruitment panel</w:t>
            </w:r>
            <w:r w:rsidRPr="5812F2E1">
              <w:rPr>
                <w:rFonts w:ascii="Trebuchet MS" w:eastAsia="Trebuchet MS" w:hAnsi="Trebuchet MS" w:cs="Trebuchet MS"/>
                <w:color w:val="000000" w:themeColor="text1"/>
              </w:rPr>
              <w:t xml:space="preserve"> of trustees</w:t>
            </w:r>
          </w:p>
        </w:tc>
      </w:tr>
      <w:tr w:rsidR="006B1131" w14:paraId="1CDF298E" w14:textId="77777777" w:rsidTr="628521CB">
        <w:trPr>
          <w:trHeight w:val="280"/>
        </w:trPr>
        <w:tc>
          <w:tcPr>
            <w:tcW w:w="7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A30977C" w14:textId="77777777" w:rsidR="006B1131" w:rsidRPr="005D54D2" w:rsidRDefault="00F57999" w:rsidP="00916A2D">
            <w:pPr>
              <w:pBdr>
                <w:top w:val="nil"/>
                <w:left w:val="nil"/>
                <w:bottom w:val="nil"/>
                <w:right w:val="nil"/>
                <w:between w:val="nil"/>
              </w:pBdr>
              <w:rPr>
                <w:rFonts w:ascii="Trebuchet MS" w:eastAsia="Trebuchet MS" w:hAnsi="Trebuchet MS" w:cs="Trebuchet MS"/>
                <w:color w:val="000000"/>
              </w:rPr>
            </w:pPr>
            <w:r w:rsidRPr="005D54D2">
              <w:rPr>
                <w:rFonts w:ascii="Trebuchet MS" w:eastAsia="Trebuchet MS" w:hAnsi="Trebuchet MS" w:cs="Trebuchet MS"/>
                <w:color w:val="000000"/>
              </w:rPr>
              <w:t>Prepare the candidate information pack</w:t>
            </w:r>
          </w:p>
        </w:tc>
        <w:tc>
          <w:tcPr>
            <w:tcW w:w="31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53066A9" w14:textId="3096082A" w:rsidR="006B1131" w:rsidRPr="005D54D2" w:rsidRDefault="5812F2E1" w:rsidP="00916A2D">
            <w:pPr>
              <w:pBdr>
                <w:top w:val="nil"/>
                <w:left w:val="nil"/>
                <w:bottom w:val="nil"/>
                <w:right w:val="nil"/>
                <w:between w:val="nil"/>
              </w:pBdr>
              <w:rPr>
                <w:rFonts w:ascii="Trebuchet MS" w:eastAsia="Trebuchet MS" w:hAnsi="Trebuchet MS" w:cs="Trebuchet MS"/>
                <w:color w:val="000000"/>
              </w:rPr>
            </w:pPr>
            <w:r w:rsidRPr="5812F2E1">
              <w:rPr>
                <w:rFonts w:ascii="Trebuchet MS" w:eastAsia="Trebuchet MS" w:hAnsi="Trebuchet MS" w:cs="Trebuchet MS"/>
                <w:color w:val="000000" w:themeColor="text1"/>
              </w:rPr>
              <w:t>CEO</w:t>
            </w:r>
          </w:p>
        </w:tc>
      </w:tr>
      <w:tr w:rsidR="006B1131" w14:paraId="64EA53EB" w14:textId="77777777" w:rsidTr="628521CB">
        <w:trPr>
          <w:trHeight w:val="280"/>
        </w:trPr>
        <w:tc>
          <w:tcPr>
            <w:tcW w:w="7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849DCFE" w14:textId="77777777" w:rsidR="006B1131" w:rsidRPr="005D54D2" w:rsidRDefault="00F57999" w:rsidP="00916A2D">
            <w:pPr>
              <w:pBdr>
                <w:top w:val="nil"/>
                <w:left w:val="nil"/>
                <w:bottom w:val="nil"/>
                <w:right w:val="nil"/>
                <w:between w:val="nil"/>
              </w:pBdr>
              <w:rPr>
                <w:rFonts w:ascii="Trebuchet MS" w:eastAsia="Trebuchet MS" w:hAnsi="Trebuchet MS" w:cs="Trebuchet MS"/>
                <w:color w:val="000000"/>
              </w:rPr>
            </w:pPr>
            <w:r w:rsidRPr="005D54D2">
              <w:rPr>
                <w:rFonts w:ascii="Trebuchet MS" w:eastAsia="Trebuchet MS" w:hAnsi="Trebuchet MS" w:cs="Trebuchet MS"/>
                <w:color w:val="000000"/>
              </w:rPr>
              <w:t>Place the advertisements</w:t>
            </w:r>
          </w:p>
        </w:tc>
        <w:tc>
          <w:tcPr>
            <w:tcW w:w="31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4AFBCCA" w14:textId="4BA31B23" w:rsidR="006B1131" w:rsidRPr="005D54D2" w:rsidRDefault="5812F2E1" w:rsidP="00916A2D">
            <w:pPr>
              <w:pBdr>
                <w:top w:val="nil"/>
                <w:left w:val="nil"/>
                <w:bottom w:val="nil"/>
                <w:right w:val="nil"/>
                <w:between w:val="nil"/>
              </w:pBdr>
              <w:rPr>
                <w:rFonts w:ascii="Trebuchet MS" w:eastAsia="Trebuchet MS" w:hAnsi="Trebuchet MS" w:cs="Trebuchet MS"/>
                <w:color w:val="000000"/>
              </w:rPr>
            </w:pPr>
            <w:r w:rsidRPr="5812F2E1">
              <w:rPr>
                <w:rFonts w:ascii="Trebuchet MS" w:eastAsia="Trebuchet MS" w:hAnsi="Trebuchet MS" w:cs="Trebuchet MS"/>
                <w:color w:val="000000" w:themeColor="text1"/>
              </w:rPr>
              <w:t>CEO</w:t>
            </w:r>
          </w:p>
        </w:tc>
      </w:tr>
      <w:tr w:rsidR="006B1131" w14:paraId="7CCB6CA6" w14:textId="77777777" w:rsidTr="628521CB">
        <w:trPr>
          <w:trHeight w:val="280"/>
        </w:trPr>
        <w:tc>
          <w:tcPr>
            <w:tcW w:w="7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CA2439A" w14:textId="77777777" w:rsidR="006B1131" w:rsidRPr="005D54D2" w:rsidRDefault="00F57999" w:rsidP="00916A2D">
            <w:pPr>
              <w:pBdr>
                <w:top w:val="nil"/>
                <w:left w:val="nil"/>
                <w:bottom w:val="nil"/>
                <w:right w:val="nil"/>
                <w:between w:val="nil"/>
              </w:pBdr>
              <w:rPr>
                <w:rFonts w:ascii="Trebuchet MS" w:eastAsia="Trebuchet MS" w:hAnsi="Trebuchet MS" w:cs="Trebuchet MS"/>
                <w:color w:val="000000"/>
              </w:rPr>
            </w:pPr>
            <w:r w:rsidRPr="005D54D2">
              <w:rPr>
                <w:rFonts w:ascii="Trebuchet MS" w:eastAsia="Trebuchet MS" w:hAnsi="Trebuchet MS" w:cs="Trebuchet MS"/>
                <w:color w:val="000000"/>
              </w:rPr>
              <w:t>Send out the candidate information pack</w:t>
            </w:r>
          </w:p>
        </w:tc>
        <w:tc>
          <w:tcPr>
            <w:tcW w:w="31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8082DA2" w14:textId="4712DECC" w:rsidR="006B1131" w:rsidRPr="005D54D2" w:rsidRDefault="5812F2E1" w:rsidP="00916A2D">
            <w:pPr>
              <w:pBdr>
                <w:top w:val="nil"/>
                <w:left w:val="nil"/>
                <w:bottom w:val="nil"/>
                <w:right w:val="nil"/>
                <w:between w:val="nil"/>
              </w:pBdr>
              <w:rPr>
                <w:rFonts w:ascii="Trebuchet MS" w:eastAsia="Trebuchet MS" w:hAnsi="Trebuchet MS" w:cs="Trebuchet MS"/>
                <w:color w:val="000000"/>
              </w:rPr>
            </w:pPr>
            <w:r w:rsidRPr="5812F2E1">
              <w:rPr>
                <w:rFonts w:ascii="Trebuchet MS" w:eastAsia="Trebuchet MS" w:hAnsi="Trebuchet MS" w:cs="Trebuchet MS"/>
                <w:color w:val="000000" w:themeColor="text1"/>
              </w:rPr>
              <w:t xml:space="preserve">CEO and </w:t>
            </w:r>
            <w:r w:rsidR="00F57999" w:rsidRPr="5812F2E1">
              <w:rPr>
                <w:rFonts w:ascii="Trebuchet MS" w:eastAsia="Trebuchet MS" w:hAnsi="Trebuchet MS" w:cs="Trebuchet MS"/>
                <w:color w:val="000000" w:themeColor="text1"/>
              </w:rPr>
              <w:t>Staff</w:t>
            </w:r>
          </w:p>
        </w:tc>
      </w:tr>
      <w:tr w:rsidR="006B1131" w14:paraId="05B67D00" w14:textId="77777777" w:rsidTr="628521CB">
        <w:trPr>
          <w:trHeight w:val="840"/>
        </w:trPr>
        <w:tc>
          <w:tcPr>
            <w:tcW w:w="7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6A1CCDF" w14:textId="62C70AB6" w:rsidR="006B1131" w:rsidRPr="005D54D2" w:rsidRDefault="00F57999" w:rsidP="00916A2D">
            <w:pPr>
              <w:pBdr>
                <w:top w:val="nil"/>
                <w:left w:val="nil"/>
                <w:bottom w:val="nil"/>
                <w:right w:val="nil"/>
                <w:between w:val="nil"/>
              </w:pBdr>
              <w:rPr>
                <w:rFonts w:ascii="Trebuchet MS" w:eastAsia="Trebuchet MS" w:hAnsi="Trebuchet MS" w:cs="Trebuchet MS"/>
                <w:color w:val="000000"/>
              </w:rPr>
            </w:pPr>
            <w:r w:rsidRPr="5812F2E1">
              <w:rPr>
                <w:rFonts w:ascii="Trebuchet MS" w:eastAsia="Trebuchet MS" w:hAnsi="Trebuchet MS" w:cs="Trebuchet MS"/>
                <w:color w:val="000000" w:themeColor="text1"/>
              </w:rPr>
              <w:t xml:space="preserve">Shortlist the applicants &amp; establish interview questions. </w:t>
            </w:r>
          </w:p>
        </w:tc>
        <w:tc>
          <w:tcPr>
            <w:tcW w:w="31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83D60C7" w14:textId="28C35222" w:rsidR="006B1131" w:rsidRPr="005D54D2" w:rsidRDefault="5812F2E1" w:rsidP="00916A2D">
            <w:pPr>
              <w:pBdr>
                <w:top w:val="nil"/>
                <w:left w:val="nil"/>
                <w:bottom w:val="nil"/>
                <w:right w:val="nil"/>
                <w:between w:val="nil"/>
              </w:pBdr>
              <w:rPr>
                <w:rFonts w:ascii="Trebuchet MS" w:eastAsia="Trebuchet MS" w:hAnsi="Trebuchet MS" w:cs="Trebuchet MS"/>
                <w:color w:val="000000"/>
              </w:rPr>
            </w:pPr>
            <w:r w:rsidRPr="5812F2E1">
              <w:rPr>
                <w:rFonts w:ascii="Trebuchet MS" w:eastAsia="Trebuchet MS" w:hAnsi="Trebuchet MS" w:cs="Trebuchet MS"/>
                <w:color w:val="000000" w:themeColor="text1"/>
              </w:rPr>
              <w:t xml:space="preserve">CEO and </w:t>
            </w:r>
            <w:r w:rsidR="00F57999" w:rsidRPr="5812F2E1">
              <w:rPr>
                <w:rFonts w:ascii="Trebuchet MS" w:eastAsia="Trebuchet MS" w:hAnsi="Trebuchet MS" w:cs="Trebuchet MS"/>
                <w:color w:val="000000" w:themeColor="text1"/>
              </w:rPr>
              <w:t>Recruitment panel</w:t>
            </w:r>
            <w:r w:rsidRPr="5812F2E1">
              <w:rPr>
                <w:rFonts w:ascii="Trebuchet MS" w:eastAsia="Trebuchet MS" w:hAnsi="Trebuchet MS" w:cs="Trebuchet MS"/>
                <w:color w:val="000000" w:themeColor="text1"/>
              </w:rPr>
              <w:t xml:space="preserve"> of trustees</w:t>
            </w:r>
          </w:p>
        </w:tc>
      </w:tr>
      <w:tr w:rsidR="0042179A" w14:paraId="6A42EA6A" w14:textId="77777777" w:rsidTr="628521CB">
        <w:trPr>
          <w:trHeight w:val="280"/>
        </w:trPr>
        <w:tc>
          <w:tcPr>
            <w:tcW w:w="7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43D8B0D" w14:textId="006397EA" w:rsidR="0042179A" w:rsidRPr="005D54D2" w:rsidRDefault="0042179A" w:rsidP="00916A2D">
            <w:pPr>
              <w:pBdr>
                <w:top w:val="nil"/>
                <w:left w:val="nil"/>
                <w:bottom w:val="nil"/>
                <w:right w:val="nil"/>
                <w:between w:val="nil"/>
              </w:pBdr>
              <w:rPr>
                <w:rFonts w:ascii="Trebuchet MS" w:eastAsia="Trebuchet MS" w:hAnsi="Trebuchet MS" w:cs="Trebuchet MS"/>
                <w:color w:val="000000"/>
              </w:rPr>
            </w:pPr>
            <w:r w:rsidRPr="5812F2E1">
              <w:rPr>
                <w:rFonts w:ascii="Trebuchet MS" w:eastAsia="Trebuchet MS" w:hAnsi="Trebuchet MS" w:cs="Trebuchet MS"/>
                <w:color w:val="000000" w:themeColor="text1"/>
              </w:rPr>
              <w:t>Send call to interview</w:t>
            </w:r>
          </w:p>
        </w:tc>
        <w:tc>
          <w:tcPr>
            <w:tcW w:w="31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80C486A" w14:textId="61D6AD31" w:rsidR="0042179A" w:rsidRPr="005D54D2" w:rsidRDefault="5812F2E1" w:rsidP="00916A2D">
            <w:pPr>
              <w:pBdr>
                <w:top w:val="nil"/>
                <w:left w:val="nil"/>
                <w:bottom w:val="nil"/>
                <w:right w:val="nil"/>
                <w:between w:val="nil"/>
              </w:pBdr>
              <w:rPr>
                <w:rFonts w:ascii="Trebuchet MS" w:eastAsia="Trebuchet MS" w:hAnsi="Trebuchet MS" w:cs="Trebuchet MS"/>
                <w:color w:val="000000"/>
              </w:rPr>
            </w:pPr>
            <w:r w:rsidRPr="5812F2E1">
              <w:rPr>
                <w:rFonts w:ascii="Trebuchet MS" w:eastAsia="Trebuchet MS" w:hAnsi="Trebuchet MS" w:cs="Trebuchet MS"/>
                <w:color w:val="000000" w:themeColor="text1"/>
              </w:rPr>
              <w:t xml:space="preserve">CEO </w:t>
            </w:r>
          </w:p>
        </w:tc>
      </w:tr>
      <w:tr w:rsidR="006B1131" w14:paraId="0E073F4F" w14:textId="77777777" w:rsidTr="628521CB">
        <w:trPr>
          <w:trHeight w:val="280"/>
        </w:trPr>
        <w:tc>
          <w:tcPr>
            <w:tcW w:w="7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4E62026" w14:textId="77777777" w:rsidR="006B1131" w:rsidRPr="005D54D2" w:rsidRDefault="00F57999" w:rsidP="00916A2D">
            <w:pPr>
              <w:pBdr>
                <w:top w:val="nil"/>
                <w:left w:val="nil"/>
                <w:bottom w:val="nil"/>
                <w:right w:val="nil"/>
                <w:between w:val="nil"/>
              </w:pBdr>
              <w:rPr>
                <w:rFonts w:ascii="Trebuchet MS" w:eastAsia="Trebuchet MS" w:hAnsi="Trebuchet MS" w:cs="Trebuchet MS"/>
                <w:color w:val="000000"/>
              </w:rPr>
            </w:pPr>
            <w:r w:rsidRPr="005D54D2">
              <w:rPr>
                <w:rFonts w:ascii="Trebuchet MS" w:eastAsia="Trebuchet MS" w:hAnsi="Trebuchet MS" w:cs="Trebuchet MS"/>
                <w:color w:val="000000"/>
              </w:rPr>
              <w:t>The interview</w:t>
            </w:r>
          </w:p>
        </w:tc>
        <w:tc>
          <w:tcPr>
            <w:tcW w:w="31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B6C1FA8" w14:textId="581EFEE8" w:rsidR="006B1131" w:rsidRPr="005D54D2" w:rsidRDefault="5812F2E1" w:rsidP="00916A2D">
            <w:pPr>
              <w:pBdr>
                <w:top w:val="nil"/>
                <w:left w:val="nil"/>
                <w:bottom w:val="nil"/>
                <w:right w:val="nil"/>
                <w:between w:val="nil"/>
              </w:pBdr>
              <w:rPr>
                <w:rFonts w:ascii="Trebuchet MS" w:eastAsia="Trebuchet MS" w:hAnsi="Trebuchet MS" w:cs="Trebuchet MS"/>
                <w:color w:val="000000"/>
              </w:rPr>
            </w:pPr>
            <w:r w:rsidRPr="5812F2E1">
              <w:rPr>
                <w:rFonts w:ascii="Trebuchet MS" w:eastAsia="Trebuchet MS" w:hAnsi="Trebuchet MS" w:cs="Trebuchet MS"/>
                <w:color w:val="000000" w:themeColor="text1"/>
              </w:rPr>
              <w:t xml:space="preserve">CEO and </w:t>
            </w:r>
            <w:r w:rsidR="00F57999" w:rsidRPr="5812F2E1">
              <w:rPr>
                <w:rFonts w:ascii="Trebuchet MS" w:eastAsia="Trebuchet MS" w:hAnsi="Trebuchet MS" w:cs="Trebuchet MS"/>
                <w:color w:val="000000" w:themeColor="text1"/>
              </w:rPr>
              <w:t>Recruitment panel</w:t>
            </w:r>
            <w:r w:rsidRPr="5812F2E1">
              <w:rPr>
                <w:rFonts w:ascii="Trebuchet MS" w:eastAsia="Trebuchet MS" w:hAnsi="Trebuchet MS" w:cs="Trebuchet MS"/>
                <w:color w:val="000000" w:themeColor="text1"/>
              </w:rPr>
              <w:t xml:space="preserve"> of trustees</w:t>
            </w:r>
          </w:p>
        </w:tc>
      </w:tr>
      <w:tr w:rsidR="006B1131" w14:paraId="53CCB85D" w14:textId="77777777" w:rsidTr="628521CB">
        <w:trPr>
          <w:trHeight w:val="280"/>
        </w:trPr>
        <w:tc>
          <w:tcPr>
            <w:tcW w:w="7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71473EB" w14:textId="41093AE6" w:rsidR="006B1131" w:rsidRPr="005D54D2" w:rsidRDefault="628521CB" w:rsidP="628521CB">
            <w:pPr>
              <w:pBdr>
                <w:top w:val="nil"/>
                <w:left w:val="nil"/>
                <w:bottom w:val="nil"/>
                <w:right w:val="nil"/>
                <w:between w:val="nil"/>
              </w:pBdr>
              <w:rPr>
                <w:rFonts w:ascii="Trebuchet MS" w:eastAsia="Trebuchet MS" w:hAnsi="Trebuchet MS" w:cs="Trebuchet MS"/>
                <w:color w:val="000000"/>
              </w:rPr>
            </w:pPr>
            <w:r w:rsidRPr="628521CB">
              <w:rPr>
                <w:rFonts w:ascii="Trebuchet MS" w:eastAsia="Trebuchet MS" w:hAnsi="Trebuchet MS" w:cs="Trebuchet MS"/>
                <w:color w:val="000000" w:themeColor="text1"/>
              </w:rPr>
              <w:t>Make an offer</w:t>
            </w:r>
          </w:p>
        </w:tc>
        <w:tc>
          <w:tcPr>
            <w:tcW w:w="31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6AFDD61" w14:textId="3F5AC179" w:rsidR="006B1131" w:rsidRPr="005D54D2" w:rsidRDefault="5812F2E1" w:rsidP="00916A2D">
            <w:pPr>
              <w:pBdr>
                <w:top w:val="nil"/>
                <w:left w:val="nil"/>
                <w:bottom w:val="nil"/>
                <w:right w:val="nil"/>
                <w:between w:val="nil"/>
              </w:pBdr>
              <w:rPr>
                <w:rFonts w:ascii="Trebuchet MS" w:eastAsia="Trebuchet MS" w:hAnsi="Trebuchet MS" w:cs="Trebuchet MS"/>
                <w:color w:val="000000"/>
              </w:rPr>
            </w:pPr>
            <w:r w:rsidRPr="5812F2E1">
              <w:rPr>
                <w:rFonts w:ascii="Trebuchet MS" w:eastAsia="Trebuchet MS" w:hAnsi="Trebuchet MS" w:cs="Trebuchet MS"/>
                <w:color w:val="000000" w:themeColor="text1"/>
              </w:rPr>
              <w:t xml:space="preserve">CEO </w:t>
            </w:r>
          </w:p>
        </w:tc>
      </w:tr>
      <w:tr w:rsidR="006B1131" w14:paraId="2F420349" w14:textId="77777777" w:rsidTr="628521CB">
        <w:trPr>
          <w:trHeight w:val="280"/>
        </w:trPr>
        <w:tc>
          <w:tcPr>
            <w:tcW w:w="7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FC9B7CD" w14:textId="77777777" w:rsidR="006B1131" w:rsidRPr="005D54D2" w:rsidRDefault="00F57999" w:rsidP="00916A2D">
            <w:pPr>
              <w:pBdr>
                <w:top w:val="nil"/>
                <w:left w:val="nil"/>
                <w:bottom w:val="nil"/>
                <w:right w:val="nil"/>
                <w:between w:val="nil"/>
              </w:pBdr>
              <w:rPr>
                <w:rFonts w:ascii="Trebuchet MS" w:eastAsia="Trebuchet MS" w:hAnsi="Trebuchet MS" w:cs="Trebuchet MS"/>
                <w:color w:val="000000"/>
              </w:rPr>
            </w:pPr>
            <w:r w:rsidRPr="005D54D2">
              <w:rPr>
                <w:rFonts w:ascii="Trebuchet MS" w:eastAsia="Trebuchet MS" w:hAnsi="Trebuchet MS" w:cs="Trebuchet MS"/>
                <w:color w:val="000000"/>
              </w:rPr>
              <w:t>Obtain references</w:t>
            </w:r>
          </w:p>
        </w:tc>
        <w:tc>
          <w:tcPr>
            <w:tcW w:w="31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89D2285" w14:textId="02F6C642" w:rsidR="006B1131" w:rsidRPr="005D54D2" w:rsidRDefault="5812F2E1" w:rsidP="00916A2D">
            <w:pPr>
              <w:pBdr>
                <w:top w:val="nil"/>
                <w:left w:val="nil"/>
                <w:bottom w:val="nil"/>
                <w:right w:val="nil"/>
                <w:between w:val="nil"/>
              </w:pBdr>
              <w:rPr>
                <w:rFonts w:ascii="Trebuchet MS" w:eastAsia="Trebuchet MS" w:hAnsi="Trebuchet MS" w:cs="Trebuchet MS"/>
                <w:color w:val="000000"/>
              </w:rPr>
            </w:pPr>
            <w:r w:rsidRPr="5812F2E1">
              <w:rPr>
                <w:rFonts w:ascii="Trebuchet MS" w:eastAsia="Trebuchet MS" w:hAnsi="Trebuchet MS" w:cs="Trebuchet MS"/>
                <w:color w:val="000000" w:themeColor="text1"/>
              </w:rPr>
              <w:t>CEO</w:t>
            </w:r>
          </w:p>
        </w:tc>
      </w:tr>
      <w:tr w:rsidR="006B1131" w14:paraId="254E12D8" w14:textId="77777777" w:rsidTr="628521CB">
        <w:trPr>
          <w:trHeight w:val="280"/>
        </w:trPr>
        <w:tc>
          <w:tcPr>
            <w:tcW w:w="7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284DF7D" w14:textId="27115436" w:rsidR="006B1131" w:rsidRPr="005D54D2" w:rsidRDefault="628521CB" w:rsidP="628521CB">
            <w:pPr>
              <w:pBdr>
                <w:top w:val="nil"/>
                <w:left w:val="nil"/>
                <w:bottom w:val="nil"/>
                <w:right w:val="nil"/>
                <w:between w:val="nil"/>
              </w:pBdr>
              <w:rPr>
                <w:rFonts w:ascii="Trebuchet MS" w:eastAsia="Trebuchet MS" w:hAnsi="Trebuchet MS" w:cs="Trebuchet MS"/>
                <w:color w:val="000000"/>
              </w:rPr>
            </w:pPr>
            <w:r w:rsidRPr="628521CB">
              <w:rPr>
                <w:rFonts w:ascii="Trebuchet MS" w:eastAsia="Trebuchet MS" w:hAnsi="Trebuchet MS" w:cs="Trebuchet MS"/>
                <w:color w:val="000000" w:themeColor="text1"/>
              </w:rPr>
              <w:t>Confirm appointment subject to references and DBS checks</w:t>
            </w:r>
          </w:p>
        </w:tc>
        <w:tc>
          <w:tcPr>
            <w:tcW w:w="31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E7E7B55" w14:textId="132F4564" w:rsidR="006B1131" w:rsidRPr="005D54D2" w:rsidRDefault="5812F2E1" w:rsidP="00916A2D">
            <w:pPr>
              <w:pBdr>
                <w:top w:val="nil"/>
                <w:left w:val="nil"/>
                <w:bottom w:val="nil"/>
                <w:right w:val="nil"/>
                <w:between w:val="nil"/>
              </w:pBdr>
              <w:rPr>
                <w:rFonts w:ascii="Trebuchet MS" w:eastAsia="Trebuchet MS" w:hAnsi="Trebuchet MS" w:cs="Trebuchet MS"/>
                <w:color w:val="000000"/>
              </w:rPr>
            </w:pPr>
            <w:r w:rsidRPr="5812F2E1">
              <w:rPr>
                <w:rFonts w:ascii="Trebuchet MS" w:eastAsia="Trebuchet MS" w:hAnsi="Trebuchet MS" w:cs="Trebuchet MS"/>
                <w:color w:val="000000" w:themeColor="text1"/>
              </w:rPr>
              <w:t>CEO</w:t>
            </w:r>
          </w:p>
        </w:tc>
      </w:tr>
      <w:tr w:rsidR="006B1131" w14:paraId="0E6B9E85" w14:textId="77777777" w:rsidTr="628521CB">
        <w:trPr>
          <w:trHeight w:val="280"/>
        </w:trPr>
        <w:tc>
          <w:tcPr>
            <w:tcW w:w="7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F35AD54" w14:textId="77777777" w:rsidR="006B1131" w:rsidRPr="005D54D2" w:rsidRDefault="00F57999" w:rsidP="00916A2D">
            <w:pPr>
              <w:pBdr>
                <w:top w:val="nil"/>
                <w:left w:val="nil"/>
                <w:bottom w:val="nil"/>
                <w:right w:val="nil"/>
                <w:between w:val="nil"/>
              </w:pBdr>
              <w:rPr>
                <w:rFonts w:ascii="Trebuchet MS" w:eastAsia="Trebuchet MS" w:hAnsi="Trebuchet MS" w:cs="Trebuchet MS"/>
                <w:color w:val="000000"/>
              </w:rPr>
            </w:pPr>
            <w:r w:rsidRPr="005D54D2">
              <w:rPr>
                <w:rFonts w:ascii="Trebuchet MS" w:eastAsia="Trebuchet MS" w:hAnsi="Trebuchet MS" w:cs="Trebuchet MS"/>
                <w:color w:val="000000"/>
              </w:rPr>
              <w:t>Induction and probation</w:t>
            </w:r>
          </w:p>
        </w:tc>
        <w:tc>
          <w:tcPr>
            <w:tcW w:w="31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9474696" w14:textId="594E5CB4" w:rsidR="006B1131" w:rsidRPr="005D54D2" w:rsidRDefault="5812F2E1" w:rsidP="00916A2D">
            <w:pPr>
              <w:pBdr>
                <w:top w:val="nil"/>
                <w:left w:val="nil"/>
                <w:bottom w:val="nil"/>
                <w:right w:val="nil"/>
                <w:between w:val="nil"/>
              </w:pBdr>
              <w:rPr>
                <w:rFonts w:ascii="Trebuchet MS" w:eastAsia="Trebuchet MS" w:hAnsi="Trebuchet MS" w:cs="Trebuchet MS"/>
                <w:color w:val="000000"/>
              </w:rPr>
            </w:pPr>
            <w:r w:rsidRPr="5812F2E1">
              <w:rPr>
                <w:rFonts w:ascii="Trebuchet MS" w:eastAsia="Trebuchet MS" w:hAnsi="Trebuchet MS" w:cs="Trebuchet MS"/>
                <w:color w:val="000000" w:themeColor="text1"/>
              </w:rPr>
              <w:t>CEO</w:t>
            </w:r>
          </w:p>
        </w:tc>
      </w:tr>
    </w:tbl>
    <w:p w14:paraId="51AD065E" w14:textId="77777777" w:rsidR="006B1131" w:rsidRDefault="006B1131" w:rsidP="00916A2D">
      <w:pPr>
        <w:pBdr>
          <w:top w:val="nil"/>
          <w:left w:val="nil"/>
          <w:bottom w:val="nil"/>
          <w:right w:val="nil"/>
          <w:between w:val="nil"/>
        </w:pBdr>
        <w:ind w:left="360" w:hanging="360"/>
        <w:rPr>
          <w:rFonts w:ascii="Trebuchet MS" w:eastAsia="Trebuchet MS" w:hAnsi="Trebuchet MS" w:cs="Trebuchet MS"/>
          <w:b/>
        </w:rPr>
      </w:pPr>
    </w:p>
    <w:p w14:paraId="75DA2ADF" w14:textId="77777777" w:rsidR="006B1131" w:rsidRDefault="00F57999" w:rsidP="00F57999">
      <w:pPr>
        <w:numPr>
          <w:ilvl w:val="0"/>
          <w:numId w:val="3"/>
        </w:numPr>
        <w:pBdr>
          <w:top w:val="nil"/>
          <w:left w:val="nil"/>
          <w:bottom w:val="nil"/>
          <w:right w:val="nil"/>
          <w:between w:val="nil"/>
        </w:pBdr>
        <w:spacing w:after="240"/>
        <w:ind w:left="708" w:hanging="425"/>
        <w:rPr>
          <w:rFonts w:ascii="Trebuchet MS" w:eastAsia="Trebuchet MS" w:hAnsi="Trebuchet MS" w:cs="Trebuchet MS"/>
          <w:b/>
        </w:rPr>
      </w:pPr>
      <w:r>
        <w:rPr>
          <w:rFonts w:ascii="Trebuchet MS" w:eastAsia="Trebuchet MS" w:hAnsi="Trebuchet MS" w:cs="Trebuchet MS"/>
          <w:b/>
        </w:rPr>
        <w:t xml:space="preserve">THE RECRUITMENT PANEL </w:t>
      </w:r>
    </w:p>
    <w:p w14:paraId="4DABAE56" w14:textId="77777777" w:rsidR="006B1131" w:rsidRDefault="00F57999" w:rsidP="00F57999">
      <w:pPr>
        <w:pBdr>
          <w:top w:val="nil"/>
          <w:left w:val="nil"/>
          <w:bottom w:val="nil"/>
          <w:right w:val="nil"/>
          <w:between w:val="nil"/>
        </w:pBdr>
        <w:spacing w:after="240"/>
        <w:rPr>
          <w:rFonts w:ascii="Trebuchet MS" w:eastAsia="Trebuchet MS" w:hAnsi="Trebuchet MS" w:cs="Trebuchet MS"/>
          <w:color w:val="000000"/>
        </w:rPr>
      </w:pPr>
      <w:r>
        <w:rPr>
          <w:rFonts w:ascii="Trebuchet MS" w:eastAsia="Trebuchet MS" w:hAnsi="Trebuchet MS" w:cs="Trebuchet MS"/>
          <w:color w:val="000000"/>
        </w:rPr>
        <w:t>Ideally a panel will consist of two or three members with no more than two members of staff or two board members.</w:t>
      </w:r>
    </w:p>
    <w:p w14:paraId="4E4C06DD" w14:textId="77777777" w:rsidR="006B1131" w:rsidRDefault="00F57999" w:rsidP="00F57999">
      <w:pPr>
        <w:pBdr>
          <w:top w:val="nil"/>
          <w:left w:val="nil"/>
          <w:bottom w:val="nil"/>
          <w:right w:val="nil"/>
          <w:between w:val="nil"/>
        </w:pBdr>
        <w:spacing w:after="240"/>
        <w:rPr>
          <w:rFonts w:ascii="Trebuchet MS" w:eastAsia="Trebuchet MS" w:hAnsi="Trebuchet MS" w:cs="Trebuchet MS"/>
        </w:rPr>
      </w:pPr>
      <w:r>
        <w:rPr>
          <w:rFonts w:ascii="Trebuchet MS" w:eastAsia="Trebuchet MS" w:hAnsi="Trebuchet MS" w:cs="Trebuchet MS"/>
          <w:color w:val="000000"/>
        </w:rPr>
        <w:t xml:space="preserve">Any panel member must be fully aware of the content of this and the Equal Opportunities policy as well as have a good understanding of how current legislation may </w:t>
      </w:r>
      <w:proofErr w:type="gramStart"/>
      <w:r>
        <w:rPr>
          <w:rFonts w:ascii="Trebuchet MS" w:eastAsia="Trebuchet MS" w:hAnsi="Trebuchet MS" w:cs="Trebuchet MS"/>
          <w:color w:val="000000"/>
        </w:rPr>
        <w:t>impact on</w:t>
      </w:r>
      <w:proofErr w:type="gramEnd"/>
      <w:r>
        <w:rPr>
          <w:rFonts w:ascii="Trebuchet MS" w:eastAsia="Trebuchet MS" w:hAnsi="Trebuchet MS" w:cs="Trebuchet MS"/>
          <w:color w:val="000000"/>
        </w:rPr>
        <w:t xml:space="preserve"> recruitment.</w:t>
      </w:r>
    </w:p>
    <w:p w14:paraId="55B01C28" w14:textId="49F7872F" w:rsidR="006B1131" w:rsidRDefault="628521CB" w:rsidP="628521CB">
      <w:pPr>
        <w:pBdr>
          <w:top w:val="nil"/>
          <w:left w:val="nil"/>
          <w:bottom w:val="nil"/>
          <w:right w:val="nil"/>
          <w:between w:val="nil"/>
        </w:pBdr>
        <w:spacing w:after="240"/>
        <w:rPr>
          <w:rFonts w:ascii="Trebuchet MS" w:eastAsia="Trebuchet MS" w:hAnsi="Trebuchet MS" w:cs="Trebuchet MS"/>
          <w:color w:val="000000"/>
        </w:rPr>
      </w:pPr>
      <w:r w:rsidRPr="628521CB">
        <w:rPr>
          <w:rFonts w:ascii="Trebuchet MS" w:eastAsia="Trebuchet MS" w:hAnsi="Trebuchet MS" w:cs="Trebuchet MS"/>
          <w:color w:val="000000" w:themeColor="text1"/>
        </w:rPr>
        <w:t xml:space="preserve">The Chair of the panel will normally be the CEO or the Chair of the Board of Trustees.  The aim of the panel will be to take decisions by consensus, but the Chair will have a second vote where </w:t>
      </w:r>
      <w:proofErr w:type="gramStart"/>
      <w:r w:rsidRPr="628521CB">
        <w:rPr>
          <w:rFonts w:ascii="Trebuchet MS" w:eastAsia="Trebuchet MS" w:hAnsi="Trebuchet MS" w:cs="Trebuchet MS"/>
          <w:color w:val="000000" w:themeColor="text1"/>
        </w:rPr>
        <w:t>it is clear that a</w:t>
      </w:r>
      <w:proofErr w:type="gramEnd"/>
      <w:r w:rsidRPr="628521CB">
        <w:rPr>
          <w:rFonts w:ascii="Trebuchet MS" w:eastAsia="Trebuchet MS" w:hAnsi="Trebuchet MS" w:cs="Trebuchet MS"/>
          <w:color w:val="000000" w:themeColor="text1"/>
        </w:rPr>
        <w:t xml:space="preserve"> deadlock is preventing a decision from being made.</w:t>
      </w:r>
    </w:p>
    <w:p w14:paraId="60351C7F" w14:textId="2EB7578E" w:rsidR="006B1131" w:rsidRDefault="628521CB" w:rsidP="628521CB">
      <w:pPr>
        <w:pBdr>
          <w:top w:val="nil"/>
          <w:left w:val="nil"/>
          <w:bottom w:val="nil"/>
          <w:right w:val="nil"/>
          <w:between w:val="nil"/>
        </w:pBdr>
        <w:spacing w:after="240"/>
        <w:rPr>
          <w:rFonts w:ascii="Trebuchet MS" w:eastAsia="Trebuchet MS" w:hAnsi="Trebuchet MS" w:cs="Trebuchet MS"/>
          <w:color w:val="000000"/>
        </w:rPr>
      </w:pPr>
      <w:r w:rsidRPr="628521CB">
        <w:rPr>
          <w:rFonts w:ascii="Trebuchet MS" w:eastAsia="Trebuchet MS" w:hAnsi="Trebuchet MS" w:cs="Trebuchet MS"/>
        </w:rPr>
        <w:t>I</w:t>
      </w:r>
      <w:r w:rsidRPr="628521CB">
        <w:rPr>
          <w:rFonts w:ascii="Trebuchet MS" w:eastAsia="Trebuchet MS" w:hAnsi="Trebuchet MS" w:cs="Trebuchet MS"/>
          <w:color w:val="000000" w:themeColor="text1"/>
        </w:rPr>
        <w:t>f RCLC is working in partnership with other agencies, that agency may wish to appoint a member of the panel. In this case the Chair should ensure that panel member is aware of the contents of this policy and their obligation to be guided by it.</w:t>
      </w:r>
    </w:p>
    <w:p w14:paraId="7093188A" w14:textId="77777777" w:rsidR="006B1131" w:rsidRDefault="00F57999" w:rsidP="00F57999">
      <w:pPr>
        <w:pBdr>
          <w:top w:val="nil"/>
          <w:left w:val="nil"/>
          <w:bottom w:val="nil"/>
          <w:right w:val="nil"/>
          <w:between w:val="nil"/>
        </w:pBdr>
        <w:spacing w:after="240"/>
        <w:rPr>
          <w:rFonts w:ascii="Trebuchet MS" w:eastAsia="Trebuchet MS" w:hAnsi="Trebuchet MS" w:cs="Trebuchet MS"/>
          <w:color w:val="000000"/>
        </w:rPr>
      </w:pPr>
      <w:r>
        <w:rPr>
          <w:rFonts w:ascii="Trebuchet MS" w:eastAsia="Trebuchet MS" w:hAnsi="Trebuchet MS" w:cs="Trebuchet MS"/>
          <w:b/>
          <w:color w:val="000000"/>
        </w:rPr>
        <w:lastRenderedPageBreak/>
        <w:t xml:space="preserve">Confidentiality is crucial </w:t>
      </w:r>
      <w:r>
        <w:rPr>
          <w:rFonts w:ascii="Trebuchet MS" w:eastAsia="Trebuchet MS" w:hAnsi="Trebuchet MS" w:cs="Trebuchet MS"/>
          <w:color w:val="000000"/>
        </w:rPr>
        <w:t xml:space="preserve">and has two aspects. Firstly, the discussions and statements of panel members should not be repeated outside the panel unless providing feedback at the request of an unsuccessful applicant. Secondly, information about candidates, revealed at any stage, must go no further than panel members. </w:t>
      </w:r>
      <w:r>
        <w:rPr>
          <w:rFonts w:ascii="Trebuchet MS" w:eastAsia="Trebuchet MS" w:hAnsi="Trebuchet MS" w:cs="Trebuchet MS"/>
          <w:color w:val="000000"/>
        </w:rPr>
        <w:br/>
      </w:r>
    </w:p>
    <w:p w14:paraId="56214F42" w14:textId="25547F24" w:rsidR="006B1131" w:rsidRDefault="628521CB" w:rsidP="628521CB">
      <w:pPr>
        <w:numPr>
          <w:ilvl w:val="0"/>
          <w:numId w:val="3"/>
        </w:numPr>
        <w:pBdr>
          <w:top w:val="nil"/>
          <w:left w:val="nil"/>
          <w:bottom w:val="nil"/>
          <w:right w:val="nil"/>
          <w:between w:val="nil"/>
        </w:pBdr>
        <w:spacing w:after="240"/>
        <w:ind w:left="708" w:hanging="425"/>
        <w:rPr>
          <w:rFonts w:ascii="Trebuchet MS" w:eastAsia="Trebuchet MS" w:hAnsi="Trebuchet MS" w:cs="Trebuchet MS"/>
          <w:b/>
          <w:bCs/>
        </w:rPr>
      </w:pPr>
      <w:r w:rsidRPr="628521CB">
        <w:rPr>
          <w:rFonts w:ascii="Trebuchet MS" w:eastAsia="Trebuchet MS" w:hAnsi="Trebuchet MS" w:cs="Trebuchet MS"/>
          <w:b/>
          <w:bCs/>
        </w:rPr>
        <w:t>THE SHORT-LISTING</w:t>
      </w:r>
    </w:p>
    <w:p w14:paraId="56EA6AD2" w14:textId="3087203C" w:rsidR="006B1131" w:rsidRDefault="628521CB" w:rsidP="628521CB">
      <w:pPr>
        <w:pBdr>
          <w:top w:val="nil"/>
          <w:left w:val="nil"/>
          <w:bottom w:val="nil"/>
          <w:right w:val="nil"/>
          <w:between w:val="nil"/>
        </w:pBdr>
        <w:spacing w:after="240"/>
        <w:rPr>
          <w:rFonts w:ascii="Trebuchet MS" w:eastAsia="Trebuchet MS" w:hAnsi="Trebuchet MS" w:cs="Trebuchet MS"/>
        </w:rPr>
      </w:pPr>
      <w:r w:rsidRPr="628521CB">
        <w:rPr>
          <w:rFonts w:ascii="Trebuchet MS" w:eastAsia="Trebuchet MS" w:hAnsi="Trebuchet MS" w:cs="Trebuchet MS"/>
        </w:rPr>
        <w:t>The panel should sort the candidates into three groups, yes, no, or possible and should only short</w:t>
      </w:r>
      <w:proofErr w:type="gramStart"/>
      <w:r w:rsidRPr="628521CB">
        <w:rPr>
          <w:rFonts w:ascii="Trebuchet MS" w:eastAsia="Trebuchet MS" w:hAnsi="Trebuchet MS" w:cs="Trebuchet MS"/>
        </w:rPr>
        <w:t>- list</w:t>
      </w:r>
      <w:proofErr w:type="gramEnd"/>
      <w:r w:rsidRPr="628521CB">
        <w:rPr>
          <w:rFonts w:ascii="Trebuchet MS" w:eastAsia="Trebuchet MS" w:hAnsi="Trebuchet MS" w:cs="Trebuchet MS"/>
        </w:rPr>
        <w:t xml:space="preserve"> candidates considered to meet all the essential requirements.</w:t>
      </w:r>
    </w:p>
    <w:p w14:paraId="3597E14B" w14:textId="77777777" w:rsidR="0042179A" w:rsidRDefault="00F57999" w:rsidP="00F57999">
      <w:pPr>
        <w:pBdr>
          <w:top w:val="nil"/>
          <w:left w:val="nil"/>
          <w:bottom w:val="nil"/>
          <w:right w:val="nil"/>
          <w:between w:val="nil"/>
        </w:pBdr>
        <w:spacing w:after="240"/>
        <w:rPr>
          <w:rFonts w:ascii="Trebuchet MS" w:eastAsia="Trebuchet MS" w:hAnsi="Trebuchet MS" w:cs="Trebuchet MS"/>
        </w:rPr>
      </w:pPr>
      <w:r>
        <w:rPr>
          <w:rFonts w:ascii="Trebuchet MS" w:eastAsia="Trebuchet MS" w:hAnsi="Trebuchet MS" w:cs="Trebuchet MS"/>
        </w:rPr>
        <w:t xml:space="preserve">The Chair must make sure there is evidence to support any conclusions reached and that evidence must be recorded. </w:t>
      </w:r>
    </w:p>
    <w:p w14:paraId="7A10DDF1" w14:textId="649C11FB" w:rsidR="006B1131" w:rsidRDefault="0042179A" w:rsidP="00F57999">
      <w:pPr>
        <w:pBdr>
          <w:top w:val="nil"/>
          <w:left w:val="nil"/>
          <w:bottom w:val="nil"/>
          <w:right w:val="nil"/>
          <w:between w:val="nil"/>
        </w:pBdr>
        <w:spacing w:after="240"/>
        <w:rPr>
          <w:rFonts w:ascii="Trebuchet MS" w:eastAsia="Trebuchet MS" w:hAnsi="Trebuchet MS" w:cs="Trebuchet MS"/>
          <w:color w:val="000000"/>
        </w:rPr>
      </w:pPr>
      <w:r w:rsidRPr="0042179A">
        <w:rPr>
          <w:rFonts w:ascii="Trebuchet MS" w:eastAsia="Trebuchet MS" w:hAnsi="Trebuchet MS" w:cs="Trebuchet MS"/>
        </w:rPr>
        <w:t>Shortlisting decisions must be based solely on the criteria set out in the person specification and must be applied consistently to all candidates.</w:t>
      </w:r>
      <w:r w:rsidR="00F57999">
        <w:rPr>
          <w:rFonts w:eastAsia="Trebuchet MS"/>
        </w:rPr>
        <w:br/>
      </w:r>
    </w:p>
    <w:p w14:paraId="741F56B7" w14:textId="77777777" w:rsidR="006B1131" w:rsidRDefault="00F57999" w:rsidP="00F57999">
      <w:pPr>
        <w:numPr>
          <w:ilvl w:val="0"/>
          <w:numId w:val="3"/>
        </w:numPr>
        <w:pBdr>
          <w:top w:val="nil"/>
          <w:left w:val="nil"/>
          <w:bottom w:val="nil"/>
          <w:right w:val="nil"/>
          <w:between w:val="nil"/>
        </w:pBdr>
        <w:spacing w:after="240"/>
        <w:ind w:left="708" w:hanging="425"/>
        <w:rPr>
          <w:rFonts w:ascii="Trebuchet MS" w:eastAsia="Trebuchet MS" w:hAnsi="Trebuchet MS" w:cs="Trebuchet MS"/>
          <w:b/>
        </w:rPr>
      </w:pPr>
      <w:r>
        <w:rPr>
          <w:rFonts w:ascii="Trebuchet MS" w:eastAsia="Trebuchet MS" w:hAnsi="Trebuchet MS" w:cs="Trebuchet MS"/>
          <w:b/>
        </w:rPr>
        <w:t>THE SELECTION PROCESS</w:t>
      </w:r>
    </w:p>
    <w:p w14:paraId="714EA788" w14:textId="75B65B3A" w:rsidR="006B1131" w:rsidRDefault="628521CB" w:rsidP="628521CB">
      <w:pPr>
        <w:pBdr>
          <w:top w:val="nil"/>
          <w:left w:val="nil"/>
          <w:bottom w:val="nil"/>
          <w:right w:val="nil"/>
          <w:between w:val="nil"/>
        </w:pBdr>
        <w:spacing w:after="240"/>
        <w:rPr>
          <w:rFonts w:ascii="Trebuchet MS" w:eastAsia="Trebuchet MS" w:hAnsi="Trebuchet MS" w:cs="Trebuchet MS"/>
          <w:color w:val="000000"/>
        </w:rPr>
      </w:pPr>
      <w:r w:rsidRPr="628521CB">
        <w:rPr>
          <w:rFonts w:ascii="Trebuchet MS" w:eastAsia="Trebuchet MS" w:hAnsi="Trebuchet MS" w:cs="Trebuchet MS"/>
          <w:color w:val="000000" w:themeColor="text1"/>
        </w:rPr>
        <w:t>The panel must agree whether selection methods are required in addition to the interview.</w:t>
      </w:r>
    </w:p>
    <w:p w14:paraId="717E12C0" w14:textId="08245C41" w:rsidR="006B1131" w:rsidRDefault="00F57999" w:rsidP="00F57999">
      <w:pPr>
        <w:pBdr>
          <w:top w:val="nil"/>
          <w:left w:val="nil"/>
          <w:bottom w:val="nil"/>
          <w:right w:val="nil"/>
          <w:between w:val="nil"/>
        </w:pBdr>
        <w:spacing w:after="240"/>
        <w:rPr>
          <w:rFonts w:ascii="Trebuchet MS" w:eastAsia="Trebuchet MS" w:hAnsi="Trebuchet MS" w:cs="Trebuchet MS"/>
          <w:color w:val="000000"/>
        </w:rPr>
      </w:pPr>
      <w:r>
        <w:rPr>
          <w:rFonts w:ascii="Trebuchet MS" w:eastAsia="Trebuchet MS" w:hAnsi="Trebuchet MS" w:cs="Trebuchet MS"/>
        </w:rPr>
        <w:t>T</w:t>
      </w:r>
      <w:r w:rsidRPr="5812F2E1">
        <w:rPr>
          <w:rFonts w:ascii="Trebuchet MS" w:eastAsia="Trebuchet MS" w:hAnsi="Trebuchet MS" w:cs="Trebuchet MS"/>
          <w:color w:val="000000" w:themeColor="text1"/>
        </w:rPr>
        <w:t>he interview and, if required, task should be carefully planned by the panel.</w:t>
      </w:r>
    </w:p>
    <w:p w14:paraId="73884CB7" w14:textId="77777777" w:rsidR="0042179A" w:rsidRDefault="00F57999" w:rsidP="00F57999">
      <w:pPr>
        <w:pBdr>
          <w:top w:val="nil"/>
          <w:left w:val="nil"/>
          <w:bottom w:val="nil"/>
          <w:right w:val="nil"/>
          <w:between w:val="nil"/>
        </w:pBdr>
        <w:spacing w:after="240"/>
        <w:rPr>
          <w:rFonts w:ascii="Trebuchet MS" w:eastAsia="Trebuchet MS" w:hAnsi="Trebuchet MS" w:cs="Trebuchet MS"/>
          <w:color w:val="000000"/>
        </w:rPr>
      </w:pPr>
      <w:r w:rsidRPr="5812F2E1">
        <w:rPr>
          <w:rFonts w:ascii="Trebuchet MS" w:eastAsia="Trebuchet MS" w:hAnsi="Trebuchet MS" w:cs="Trebuchet MS"/>
          <w:color w:val="000000" w:themeColor="text1"/>
        </w:rPr>
        <w:t xml:space="preserve">Questions should be agreed based upon the </w:t>
      </w:r>
      <w:proofErr w:type="gramStart"/>
      <w:r w:rsidRPr="5812F2E1">
        <w:rPr>
          <w:rFonts w:ascii="Trebuchet MS" w:eastAsia="Trebuchet MS" w:hAnsi="Trebuchet MS" w:cs="Trebuchet MS"/>
          <w:color w:val="000000" w:themeColor="text1"/>
        </w:rPr>
        <w:t>person</w:t>
      </w:r>
      <w:proofErr w:type="gramEnd"/>
      <w:r w:rsidRPr="5812F2E1">
        <w:rPr>
          <w:rFonts w:ascii="Trebuchet MS" w:eastAsia="Trebuchet MS" w:hAnsi="Trebuchet MS" w:cs="Trebuchet MS"/>
          <w:color w:val="000000" w:themeColor="text1"/>
        </w:rPr>
        <w:t xml:space="preserve"> specification. These questions should be listed on an Interview Record Sheet.</w:t>
      </w:r>
    </w:p>
    <w:p w14:paraId="0CA243D1" w14:textId="075B6C17" w:rsidR="006B1131" w:rsidRDefault="0042179A" w:rsidP="00F57999">
      <w:pPr>
        <w:pBdr>
          <w:top w:val="nil"/>
          <w:left w:val="nil"/>
          <w:bottom w:val="nil"/>
          <w:right w:val="nil"/>
          <w:between w:val="nil"/>
        </w:pBdr>
        <w:spacing w:after="240"/>
        <w:rPr>
          <w:rFonts w:ascii="Trebuchet MS" w:eastAsia="Trebuchet MS" w:hAnsi="Trebuchet MS" w:cs="Trebuchet MS"/>
          <w:color w:val="000000"/>
        </w:rPr>
      </w:pPr>
      <w:r w:rsidRPr="5812F2E1">
        <w:rPr>
          <w:rFonts w:ascii="Trebuchet MS" w:eastAsia="Trebuchet MS" w:hAnsi="Trebuchet MS" w:cs="Trebuchet MS"/>
          <w:color w:val="000000" w:themeColor="text1"/>
        </w:rPr>
        <w:t>At least one member of the panel should have up-to-date safer recruitment training where the role involves working with vulnerable adults or children.</w:t>
      </w:r>
      <w:r w:rsidR="00F57999">
        <w:rPr>
          <w:rFonts w:eastAsia="Trebuchet MS"/>
        </w:rPr>
        <w:br/>
      </w:r>
    </w:p>
    <w:p w14:paraId="48106A57" w14:textId="77777777" w:rsidR="006B1131" w:rsidRDefault="00F57999" w:rsidP="00F57999">
      <w:pPr>
        <w:numPr>
          <w:ilvl w:val="0"/>
          <w:numId w:val="3"/>
        </w:numPr>
        <w:pBdr>
          <w:top w:val="nil"/>
          <w:left w:val="nil"/>
          <w:bottom w:val="nil"/>
          <w:right w:val="nil"/>
          <w:between w:val="nil"/>
        </w:pBdr>
        <w:spacing w:after="240"/>
        <w:ind w:left="708" w:hanging="425"/>
        <w:rPr>
          <w:rFonts w:ascii="Trebuchet MS" w:eastAsia="Trebuchet MS" w:hAnsi="Trebuchet MS" w:cs="Trebuchet MS"/>
          <w:b/>
        </w:rPr>
      </w:pPr>
      <w:r>
        <w:rPr>
          <w:rFonts w:ascii="Trebuchet MS" w:eastAsia="Trebuchet MS" w:hAnsi="Trebuchet MS" w:cs="Trebuchet MS"/>
          <w:b/>
        </w:rPr>
        <w:t>MAKING THE DECISION</w:t>
      </w:r>
    </w:p>
    <w:p w14:paraId="38CC5509" w14:textId="77777777" w:rsidR="006B1131" w:rsidRDefault="00F57999" w:rsidP="00F57999">
      <w:pPr>
        <w:pBdr>
          <w:top w:val="nil"/>
          <w:left w:val="nil"/>
          <w:bottom w:val="nil"/>
          <w:right w:val="nil"/>
          <w:between w:val="nil"/>
        </w:pBdr>
        <w:spacing w:after="240"/>
        <w:rPr>
          <w:rFonts w:ascii="Trebuchet MS" w:eastAsia="Trebuchet MS" w:hAnsi="Trebuchet MS" w:cs="Trebuchet MS"/>
          <w:color w:val="000000"/>
        </w:rPr>
      </w:pPr>
      <w:r>
        <w:rPr>
          <w:rFonts w:ascii="Trebuchet MS" w:eastAsia="Trebuchet MS" w:hAnsi="Trebuchet MS" w:cs="Trebuchet MS"/>
          <w:color w:val="000000"/>
        </w:rPr>
        <w:t xml:space="preserve">The Chair should ask each panel member for their views for each applicant and their reasons. The reasons must relate to any evidence that the candidate does or does not meet the requirements of the person specification. A summary of the Panel’s reasons for its decisions must be recorded. </w:t>
      </w:r>
    </w:p>
    <w:p w14:paraId="11E71469" w14:textId="6E25B159" w:rsidR="006B1131" w:rsidRDefault="628521CB" w:rsidP="628521CB">
      <w:pPr>
        <w:pBdr>
          <w:top w:val="nil"/>
          <w:left w:val="nil"/>
          <w:bottom w:val="nil"/>
          <w:right w:val="nil"/>
          <w:between w:val="nil"/>
        </w:pBdr>
        <w:spacing w:after="240"/>
        <w:rPr>
          <w:rFonts w:ascii="Trebuchet MS" w:eastAsia="Trebuchet MS" w:hAnsi="Trebuchet MS" w:cs="Trebuchet MS"/>
          <w:color w:val="000000"/>
        </w:rPr>
      </w:pPr>
      <w:r w:rsidRPr="628521CB">
        <w:rPr>
          <w:rFonts w:ascii="Trebuchet MS" w:eastAsia="Trebuchet MS" w:hAnsi="Trebuchet MS" w:cs="Trebuchet MS"/>
          <w:color w:val="000000" w:themeColor="text1"/>
        </w:rPr>
        <w:t>If possible, identify a second or third choice in case the first choice turns the job down. Do not make an offer if</w:t>
      </w:r>
      <w:r w:rsidRPr="628521CB">
        <w:rPr>
          <w:rFonts w:ascii="Trebuchet MS" w:eastAsia="Trebuchet MS" w:hAnsi="Trebuchet MS" w:cs="Trebuchet MS"/>
        </w:rPr>
        <w:t xml:space="preserve"> </w:t>
      </w:r>
      <w:r w:rsidRPr="628521CB">
        <w:rPr>
          <w:rFonts w:ascii="Trebuchet MS" w:eastAsia="Trebuchet MS" w:hAnsi="Trebuchet MS" w:cs="Trebuchet MS"/>
          <w:color w:val="000000" w:themeColor="text1"/>
        </w:rPr>
        <w:t>none of the candidates are suitable.</w:t>
      </w:r>
      <w:r w:rsidR="00F57999">
        <w:br/>
      </w:r>
    </w:p>
    <w:p w14:paraId="6906C753" w14:textId="77777777" w:rsidR="006B1131" w:rsidRDefault="628521CB" w:rsidP="628521CB">
      <w:pPr>
        <w:numPr>
          <w:ilvl w:val="0"/>
          <w:numId w:val="3"/>
        </w:numPr>
        <w:pBdr>
          <w:top w:val="nil"/>
          <w:left w:val="nil"/>
          <w:bottom w:val="nil"/>
          <w:right w:val="nil"/>
          <w:between w:val="nil"/>
        </w:pBdr>
        <w:spacing w:after="240"/>
        <w:ind w:left="708" w:hanging="425"/>
        <w:rPr>
          <w:rFonts w:ascii="Trebuchet MS" w:eastAsia="Trebuchet MS" w:hAnsi="Trebuchet MS" w:cs="Trebuchet MS"/>
          <w:b/>
          <w:bCs/>
        </w:rPr>
      </w:pPr>
      <w:r w:rsidRPr="628521CB">
        <w:rPr>
          <w:rFonts w:ascii="Trebuchet MS" w:eastAsia="Trebuchet MS" w:hAnsi="Trebuchet MS" w:cs="Trebuchet MS"/>
          <w:b/>
          <w:bCs/>
        </w:rPr>
        <w:t>LETTING PEOPLE KNOW</w:t>
      </w:r>
    </w:p>
    <w:p w14:paraId="75647181" w14:textId="02BB15DE" w:rsidR="006B1131" w:rsidRDefault="628521CB" w:rsidP="628521CB">
      <w:pPr>
        <w:pBdr>
          <w:top w:val="nil"/>
          <w:left w:val="nil"/>
          <w:bottom w:val="nil"/>
          <w:right w:val="nil"/>
          <w:between w:val="nil"/>
        </w:pBdr>
        <w:spacing w:after="240"/>
        <w:rPr>
          <w:rFonts w:ascii="Trebuchet MS" w:eastAsia="Trebuchet MS" w:hAnsi="Trebuchet MS" w:cs="Trebuchet MS"/>
          <w:color w:val="000000" w:themeColor="text1"/>
        </w:rPr>
      </w:pPr>
      <w:r w:rsidRPr="628521CB">
        <w:rPr>
          <w:rFonts w:ascii="Trebuchet MS" w:eastAsia="Trebuchet MS" w:hAnsi="Trebuchet MS" w:cs="Trebuchet MS"/>
          <w:color w:val="000000" w:themeColor="text1"/>
        </w:rPr>
        <w:t>Notify the successful candidate by phone and make the employment offer confirming salary. The employment offer is conditional upon satisfactory references and any other relevant conditions e.g. a probationary period.</w:t>
      </w:r>
    </w:p>
    <w:p w14:paraId="5DED48F0" w14:textId="3619C4D5" w:rsidR="006B1131" w:rsidRDefault="006B1131" w:rsidP="628521CB">
      <w:pPr>
        <w:pBdr>
          <w:top w:val="nil"/>
          <w:left w:val="nil"/>
          <w:bottom w:val="nil"/>
          <w:right w:val="nil"/>
          <w:between w:val="nil"/>
        </w:pBdr>
        <w:spacing w:after="240"/>
        <w:rPr>
          <w:rFonts w:ascii="Trebuchet MS" w:eastAsia="Trebuchet MS" w:hAnsi="Trebuchet MS" w:cs="Trebuchet MS"/>
          <w:color w:val="000000" w:themeColor="text1"/>
        </w:rPr>
      </w:pPr>
    </w:p>
    <w:p w14:paraId="4419AA6C" w14:textId="505FEFBA" w:rsidR="006B1131" w:rsidRDefault="628521CB" w:rsidP="628521CB">
      <w:pPr>
        <w:pBdr>
          <w:top w:val="nil"/>
          <w:left w:val="nil"/>
          <w:bottom w:val="nil"/>
          <w:right w:val="nil"/>
          <w:between w:val="nil"/>
        </w:pBdr>
        <w:spacing w:after="240"/>
        <w:rPr>
          <w:rFonts w:ascii="Trebuchet MS" w:eastAsia="Trebuchet MS" w:hAnsi="Trebuchet MS" w:cs="Trebuchet MS"/>
          <w:color w:val="000000"/>
        </w:rPr>
      </w:pPr>
      <w:r w:rsidRPr="628521CB">
        <w:rPr>
          <w:rFonts w:ascii="Trebuchet MS" w:eastAsia="Trebuchet MS" w:hAnsi="Trebuchet MS" w:cs="Trebuchet MS"/>
          <w:color w:val="000000" w:themeColor="text1"/>
        </w:rPr>
        <w:t xml:space="preserve">Do not </w:t>
      </w:r>
      <w:proofErr w:type="gramStart"/>
      <w:r w:rsidRPr="628521CB">
        <w:rPr>
          <w:rFonts w:ascii="Trebuchet MS" w:eastAsia="Trebuchet MS" w:hAnsi="Trebuchet MS" w:cs="Trebuchet MS"/>
          <w:color w:val="000000" w:themeColor="text1"/>
        </w:rPr>
        <w:t>contact</w:t>
      </w:r>
      <w:proofErr w:type="gramEnd"/>
      <w:r w:rsidRPr="628521CB">
        <w:rPr>
          <w:rFonts w:ascii="Trebuchet MS" w:eastAsia="Trebuchet MS" w:hAnsi="Trebuchet MS" w:cs="Trebuchet MS"/>
          <w:color w:val="000000" w:themeColor="text1"/>
        </w:rPr>
        <w:t xml:space="preserve"> the second choice until the first one </w:t>
      </w:r>
      <w:proofErr w:type="gramStart"/>
      <w:r w:rsidRPr="628521CB">
        <w:rPr>
          <w:rFonts w:ascii="Trebuchet MS" w:eastAsia="Trebuchet MS" w:hAnsi="Trebuchet MS" w:cs="Trebuchet MS"/>
          <w:color w:val="000000" w:themeColor="text1"/>
        </w:rPr>
        <w:t>has</w:t>
      </w:r>
      <w:proofErr w:type="gramEnd"/>
      <w:r w:rsidRPr="628521CB">
        <w:rPr>
          <w:rFonts w:ascii="Trebuchet MS" w:eastAsia="Trebuchet MS" w:hAnsi="Trebuchet MS" w:cs="Trebuchet MS"/>
          <w:color w:val="000000" w:themeColor="text1"/>
        </w:rPr>
        <w:t xml:space="preserve"> accepted but try to do this as soon as possible. Notify the unsuccessful candidates either by phone or letter offering them the opportunity for feedback </w:t>
      </w:r>
      <w:proofErr w:type="gramStart"/>
      <w:r w:rsidRPr="628521CB">
        <w:rPr>
          <w:rFonts w:ascii="Trebuchet MS" w:eastAsia="Trebuchet MS" w:hAnsi="Trebuchet MS" w:cs="Trebuchet MS"/>
          <w:color w:val="000000" w:themeColor="text1"/>
        </w:rPr>
        <w:t>at a later date</w:t>
      </w:r>
      <w:proofErr w:type="gramEnd"/>
      <w:r w:rsidRPr="628521CB">
        <w:rPr>
          <w:rFonts w:ascii="Trebuchet MS" w:eastAsia="Trebuchet MS" w:hAnsi="Trebuchet MS" w:cs="Trebuchet MS"/>
          <w:color w:val="000000" w:themeColor="text1"/>
        </w:rPr>
        <w:t xml:space="preserve">.  </w:t>
      </w:r>
    </w:p>
    <w:p w14:paraId="03165B0A" w14:textId="4E80BC95" w:rsidR="006B1131" w:rsidRDefault="628521CB" w:rsidP="628521CB">
      <w:pPr>
        <w:pBdr>
          <w:top w:val="nil"/>
          <w:left w:val="nil"/>
          <w:bottom w:val="nil"/>
          <w:right w:val="nil"/>
          <w:between w:val="nil"/>
        </w:pBdr>
        <w:spacing w:after="240"/>
        <w:rPr>
          <w:rFonts w:ascii="Trebuchet MS" w:eastAsia="Trebuchet MS" w:hAnsi="Trebuchet MS" w:cs="Trebuchet MS"/>
          <w:b/>
          <w:bCs/>
        </w:rPr>
      </w:pPr>
      <w:r w:rsidRPr="628521CB">
        <w:rPr>
          <w:rFonts w:ascii="Trebuchet MS" w:eastAsia="Trebuchet MS" w:hAnsi="Trebuchet MS" w:cs="Trebuchet MS"/>
          <w:b/>
          <w:bCs/>
        </w:rPr>
        <w:lastRenderedPageBreak/>
        <w:t>PRE-EMPLOYMENT CHECKS</w:t>
      </w:r>
    </w:p>
    <w:p w14:paraId="59B9744F" w14:textId="273597FA" w:rsidR="0042179A" w:rsidRDefault="628521CB" w:rsidP="628521CB">
      <w:pPr>
        <w:pBdr>
          <w:top w:val="nil"/>
          <w:left w:val="nil"/>
          <w:bottom w:val="nil"/>
          <w:right w:val="nil"/>
          <w:between w:val="nil"/>
        </w:pBdr>
        <w:spacing w:after="240"/>
        <w:rPr>
          <w:rFonts w:ascii="Trebuchet MS" w:eastAsia="Trebuchet MS" w:hAnsi="Trebuchet MS" w:cs="Trebuchet MS"/>
          <w:color w:val="000000"/>
        </w:rPr>
      </w:pPr>
      <w:r w:rsidRPr="628521CB">
        <w:rPr>
          <w:rFonts w:ascii="Trebuchet MS" w:eastAsia="Trebuchet MS" w:hAnsi="Trebuchet MS" w:cs="Trebuchet MS"/>
          <w:color w:val="000000" w:themeColor="text1"/>
        </w:rPr>
        <w:t>No employee may start work until satisfactory references and any required pre-employment checks have been completed. Where appropriate, roles will be subject to an enhanced Disclosure and Barring Service (DBS) check. All appointments are subject to verification of the individual’s right to work in the UK in line with Home Office requirements, and employment will not commence until this has been confirmed.</w:t>
      </w:r>
    </w:p>
    <w:p w14:paraId="5A99BF99" w14:textId="30697BA7" w:rsidR="006B1131" w:rsidRDefault="00F57999" w:rsidP="00F57999">
      <w:pPr>
        <w:pBdr>
          <w:top w:val="nil"/>
          <w:left w:val="nil"/>
          <w:bottom w:val="nil"/>
          <w:right w:val="nil"/>
          <w:between w:val="nil"/>
        </w:pBdr>
        <w:spacing w:after="240"/>
        <w:rPr>
          <w:rFonts w:ascii="Trebuchet MS" w:eastAsia="Trebuchet MS" w:hAnsi="Trebuchet MS" w:cs="Trebuchet MS"/>
          <w:color w:val="000000"/>
        </w:rPr>
      </w:pPr>
      <w:r>
        <w:rPr>
          <w:rFonts w:ascii="Trebuchet MS" w:eastAsia="Trebuchet MS" w:hAnsi="Trebuchet MS" w:cs="Trebuchet MS"/>
          <w:color w:val="000000"/>
        </w:rPr>
        <w:t>Referees should be sent a reference request, the job description and person specification.</w:t>
      </w:r>
    </w:p>
    <w:p w14:paraId="57584263" w14:textId="2216E15C" w:rsidR="006B1131" w:rsidRDefault="5812F2E1" w:rsidP="00F57999">
      <w:pPr>
        <w:pBdr>
          <w:top w:val="nil"/>
          <w:left w:val="nil"/>
          <w:bottom w:val="nil"/>
          <w:right w:val="nil"/>
          <w:between w:val="nil"/>
        </w:pBdr>
        <w:spacing w:after="240"/>
        <w:rPr>
          <w:rFonts w:ascii="Trebuchet MS" w:eastAsia="Trebuchet MS" w:hAnsi="Trebuchet MS" w:cs="Trebuchet MS"/>
          <w:color w:val="000000"/>
        </w:rPr>
      </w:pPr>
      <w:r w:rsidRPr="5812F2E1">
        <w:rPr>
          <w:rFonts w:ascii="Trebuchet MS" w:eastAsia="Trebuchet MS" w:hAnsi="Trebuchet MS" w:cs="Trebuchet MS"/>
          <w:color w:val="000000" w:themeColor="text1"/>
        </w:rPr>
        <w:t>The</w:t>
      </w:r>
      <w:r w:rsidR="00F57999" w:rsidRPr="5812F2E1" w:rsidDel="0042179A">
        <w:rPr>
          <w:rFonts w:ascii="Trebuchet MS" w:eastAsia="Trebuchet MS" w:hAnsi="Trebuchet MS" w:cs="Trebuchet MS"/>
          <w:color w:val="000000" w:themeColor="text1"/>
        </w:rPr>
        <w:t xml:space="preserve"> </w:t>
      </w:r>
      <w:r w:rsidR="0042179A" w:rsidRPr="5812F2E1">
        <w:rPr>
          <w:rFonts w:ascii="Trebuchet MS" w:eastAsia="Trebuchet MS" w:hAnsi="Trebuchet MS" w:cs="Trebuchet MS"/>
          <w:color w:val="000000" w:themeColor="text1"/>
        </w:rPr>
        <w:t xml:space="preserve">CEO </w:t>
      </w:r>
      <w:r w:rsidR="00F57999" w:rsidRPr="5812F2E1">
        <w:rPr>
          <w:rFonts w:ascii="Trebuchet MS" w:eastAsia="Trebuchet MS" w:hAnsi="Trebuchet MS" w:cs="Trebuchet MS"/>
          <w:color w:val="000000" w:themeColor="text1"/>
        </w:rPr>
        <w:t xml:space="preserve">will </w:t>
      </w:r>
      <w:proofErr w:type="gramStart"/>
      <w:r w:rsidR="00F57999" w:rsidRPr="5812F2E1">
        <w:rPr>
          <w:rFonts w:ascii="Trebuchet MS" w:eastAsia="Trebuchet MS" w:hAnsi="Trebuchet MS" w:cs="Trebuchet MS"/>
          <w:color w:val="000000" w:themeColor="text1"/>
        </w:rPr>
        <w:t>refer back</w:t>
      </w:r>
      <w:proofErr w:type="gramEnd"/>
      <w:r w:rsidR="00F57999" w:rsidRPr="5812F2E1">
        <w:rPr>
          <w:rFonts w:ascii="Trebuchet MS" w:eastAsia="Trebuchet MS" w:hAnsi="Trebuchet MS" w:cs="Trebuchet MS"/>
          <w:color w:val="000000" w:themeColor="text1"/>
        </w:rPr>
        <w:t xml:space="preserve"> to the recruitment panel any references received that they consider sufficiently negative to justify withdrawing the offer of employment.  </w:t>
      </w:r>
      <w:r w:rsidR="00F57999">
        <w:rPr>
          <w:rFonts w:eastAsia="Trebuchet MS"/>
        </w:rPr>
        <w:br/>
      </w:r>
    </w:p>
    <w:p w14:paraId="6FF7BD82" w14:textId="77777777" w:rsidR="006B1131" w:rsidRDefault="00F57999" w:rsidP="00F57999">
      <w:pPr>
        <w:numPr>
          <w:ilvl w:val="0"/>
          <w:numId w:val="3"/>
        </w:numPr>
        <w:pBdr>
          <w:top w:val="nil"/>
          <w:left w:val="nil"/>
          <w:bottom w:val="nil"/>
          <w:right w:val="nil"/>
          <w:between w:val="nil"/>
        </w:pBdr>
        <w:spacing w:after="240"/>
        <w:ind w:left="708" w:hanging="425"/>
        <w:rPr>
          <w:rFonts w:ascii="Trebuchet MS" w:eastAsia="Trebuchet MS" w:hAnsi="Trebuchet MS" w:cs="Trebuchet MS"/>
          <w:b/>
        </w:rPr>
      </w:pPr>
      <w:r>
        <w:rPr>
          <w:rFonts w:ascii="Trebuchet MS" w:eastAsia="Trebuchet MS" w:hAnsi="Trebuchet MS" w:cs="Trebuchet MS"/>
          <w:b/>
        </w:rPr>
        <w:t>INDUCTION AND PROBATION</w:t>
      </w:r>
    </w:p>
    <w:p w14:paraId="0E2E1380" w14:textId="5CCFA73F" w:rsidR="006B1131" w:rsidRDefault="628521CB" w:rsidP="628521CB">
      <w:pPr>
        <w:pBdr>
          <w:top w:val="nil"/>
          <w:left w:val="nil"/>
          <w:bottom w:val="nil"/>
          <w:right w:val="nil"/>
          <w:between w:val="nil"/>
        </w:pBdr>
        <w:spacing w:after="240"/>
        <w:rPr>
          <w:rFonts w:ascii="Trebuchet MS" w:eastAsia="Trebuchet MS" w:hAnsi="Trebuchet MS" w:cs="Trebuchet MS"/>
          <w:color w:val="000000"/>
        </w:rPr>
      </w:pPr>
      <w:r w:rsidRPr="628521CB">
        <w:rPr>
          <w:rFonts w:ascii="Trebuchet MS" w:eastAsia="Trebuchet MS" w:hAnsi="Trebuchet MS" w:cs="Trebuchet MS"/>
          <w:color w:val="000000" w:themeColor="text1"/>
        </w:rPr>
        <w:t>Each employee will participate in a planned induction process undertaken by the CEO. This will include a general introduction to the work of the Centre as well as specific information on the actual role.</w:t>
      </w:r>
    </w:p>
    <w:p w14:paraId="18AEBEF0" w14:textId="33552510" w:rsidR="006B1131" w:rsidRDefault="00F57999" w:rsidP="305D24BC">
      <w:pPr>
        <w:pBdr>
          <w:top w:val="nil"/>
          <w:left w:val="nil"/>
          <w:bottom w:val="nil"/>
          <w:right w:val="nil"/>
          <w:between w:val="nil"/>
        </w:pBdr>
        <w:spacing w:after="240"/>
        <w:rPr>
          <w:rFonts w:ascii="Trebuchet MS" w:eastAsia="Trebuchet MS" w:hAnsi="Trebuchet MS" w:cs="Trebuchet MS"/>
          <w:color w:val="000000"/>
        </w:rPr>
      </w:pPr>
      <w:r w:rsidRPr="305D24BC">
        <w:rPr>
          <w:rFonts w:ascii="Trebuchet MS" w:eastAsia="Trebuchet MS" w:hAnsi="Trebuchet MS" w:cs="Trebuchet MS"/>
          <w:color w:val="000000" w:themeColor="text1"/>
        </w:rPr>
        <w:t xml:space="preserve">The first </w:t>
      </w:r>
      <w:r w:rsidR="5812F2E1" w:rsidRPr="305D24BC">
        <w:rPr>
          <w:rFonts w:ascii="Trebuchet MS" w:eastAsia="Trebuchet MS" w:hAnsi="Trebuchet MS" w:cs="Trebuchet MS"/>
          <w:color w:val="000000" w:themeColor="text1"/>
        </w:rPr>
        <w:t>3</w:t>
      </w:r>
      <w:r w:rsidRPr="305D24BC">
        <w:rPr>
          <w:rFonts w:ascii="Trebuchet MS" w:eastAsia="Trebuchet MS" w:hAnsi="Trebuchet MS" w:cs="Trebuchet MS"/>
          <w:color w:val="000000" w:themeColor="text1"/>
        </w:rPr>
        <w:t xml:space="preserve"> months of employment</w:t>
      </w:r>
      <w:r w:rsidR="40EBAFCC" w:rsidRPr="305D24BC">
        <w:rPr>
          <w:rFonts w:ascii="Trebuchet MS" w:eastAsia="Trebuchet MS" w:hAnsi="Trebuchet MS" w:cs="Trebuchet MS"/>
          <w:color w:val="000000" w:themeColor="text1"/>
        </w:rPr>
        <w:t>,</w:t>
      </w:r>
      <w:r w:rsidRPr="305D24BC">
        <w:rPr>
          <w:rFonts w:ascii="Trebuchet MS" w:eastAsia="Trebuchet MS" w:hAnsi="Trebuchet MS" w:cs="Trebuchet MS"/>
          <w:color w:val="000000" w:themeColor="text1"/>
        </w:rPr>
        <w:t xml:space="preserve"> </w:t>
      </w:r>
      <w:r w:rsidR="1C3360AD" w:rsidRPr="305D24BC">
        <w:rPr>
          <w:rFonts w:ascii="Trebuchet MS" w:eastAsia="Trebuchet MS" w:hAnsi="Trebuchet MS" w:cs="Trebuchet MS"/>
          <w:color w:val="000000" w:themeColor="text1"/>
        </w:rPr>
        <w:t xml:space="preserve">not including any paid </w:t>
      </w:r>
      <w:proofErr w:type="gramStart"/>
      <w:r w:rsidR="1C3360AD" w:rsidRPr="305D24BC">
        <w:rPr>
          <w:rFonts w:ascii="Trebuchet MS" w:eastAsia="Trebuchet MS" w:hAnsi="Trebuchet MS" w:cs="Trebuchet MS"/>
          <w:color w:val="000000" w:themeColor="text1"/>
        </w:rPr>
        <w:t>leave</w:t>
      </w:r>
      <w:proofErr w:type="gramEnd"/>
      <w:r w:rsidR="1C3360AD" w:rsidRPr="305D24BC">
        <w:rPr>
          <w:rFonts w:ascii="Trebuchet MS" w:eastAsia="Trebuchet MS" w:hAnsi="Trebuchet MS" w:cs="Trebuchet MS"/>
          <w:color w:val="000000" w:themeColor="text1"/>
        </w:rPr>
        <w:t xml:space="preserve"> </w:t>
      </w:r>
      <w:r w:rsidRPr="305D24BC">
        <w:rPr>
          <w:rFonts w:ascii="Trebuchet MS" w:eastAsia="Trebuchet MS" w:hAnsi="Trebuchet MS" w:cs="Trebuchet MS"/>
          <w:color w:val="000000" w:themeColor="text1"/>
        </w:rPr>
        <w:t xml:space="preserve">are a probationary period. During this time the new employee's performance and suitability in </w:t>
      </w:r>
      <w:r w:rsidR="5812F2E1" w:rsidRPr="305D24BC">
        <w:rPr>
          <w:rFonts w:ascii="Trebuchet MS" w:eastAsia="Trebuchet MS" w:hAnsi="Trebuchet MS" w:cs="Trebuchet MS"/>
          <w:color w:val="000000" w:themeColor="text1"/>
        </w:rPr>
        <w:t>their</w:t>
      </w:r>
      <w:r w:rsidRPr="305D24BC">
        <w:rPr>
          <w:rFonts w:ascii="Trebuchet MS" w:eastAsia="Trebuchet MS" w:hAnsi="Trebuchet MS" w:cs="Trebuchet MS"/>
          <w:color w:val="000000" w:themeColor="text1"/>
        </w:rPr>
        <w:t xml:space="preserve"> role will </w:t>
      </w:r>
      <w:proofErr w:type="gramStart"/>
      <w:r w:rsidRPr="305D24BC">
        <w:rPr>
          <w:rFonts w:ascii="Trebuchet MS" w:eastAsia="Trebuchet MS" w:hAnsi="Trebuchet MS" w:cs="Trebuchet MS"/>
          <w:color w:val="000000" w:themeColor="text1"/>
        </w:rPr>
        <w:t>be under ongoing</w:t>
      </w:r>
      <w:proofErr w:type="gramEnd"/>
      <w:r w:rsidRPr="305D24BC">
        <w:rPr>
          <w:rFonts w:ascii="Trebuchet MS" w:eastAsia="Trebuchet MS" w:hAnsi="Trebuchet MS" w:cs="Trebuchet MS"/>
          <w:color w:val="000000" w:themeColor="text1"/>
        </w:rPr>
        <w:t xml:space="preserve"> review with periodic meetings (once a month at least).  These meetings will be documented. The end of the probationary period will be confirmed in writing and the appointment confirmed only on receipt of this written notification. </w:t>
      </w:r>
    </w:p>
    <w:p w14:paraId="02DFC1D3" w14:textId="77777777" w:rsidR="006B1131" w:rsidRDefault="00F57999" w:rsidP="00F57999">
      <w:pPr>
        <w:pBdr>
          <w:top w:val="nil"/>
          <w:left w:val="nil"/>
          <w:bottom w:val="nil"/>
          <w:right w:val="nil"/>
          <w:between w:val="nil"/>
        </w:pBdr>
        <w:spacing w:after="240"/>
        <w:rPr>
          <w:rFonts w:ascii="Trebuchet MS" w:eastAsia="Trebuchet MS" w:hAnsi="Trebuchet MS" w:cs="Trebuchet MS"/>
          <w:color w:val="000000"/>
        </w:rPr>
      </w:pPr>
      <w:r>
        <w:rPr>
          <w:rFonts w:ascii="Trebuchet MS" w:eastAsia="Trebuchet MS" w:hAnsi="Trebuchet MS" w:cs="Trebuchet MS"/>
          <w:color w:val="000000"/>
        </w:rPr>
        <w:t>RCLC reserves the right to extend the probationary period for a period of up to two months.</w:t>
      </w:r>
    </w:p>
    <w:p w14:paraId="5D1B7DD0" w14:textId="77777777" w:rsidR="006B1131" w:rsidRDefault="00F57999" w:rsidP="00F57999">
      <w:pPr>
        <w:pBdr>
          <w:top w:val="nil"/>
          <w:left w:val="nil"/>
          <w:bottom w:val="nil"/>
          <w:right w:val="nil"/>
          <w:between w:val="nil"/>
        </w:pBdr>
        <w:spacing w:after="240"/>
        <w:rPr>
          <w:rFonts w:ascii="Trebuchet MS" w:eastAsia="Trebuchet MS" w:hAnsi="Trebuchet MS" w:cs="Trebuchet MS"/>
          <w:color w:val="000000"/>
        </w:rPr>
      </w:pPr>
      <w:r>
        <w:rPr>
          <w:rFonts w:ascii="Trebuchet MS" w:eastAsia="Trebuchet MS" w:hAnsi="Trebuchet MS" w:cs="Trebuchet MS"/>
          <w:color w:val="000000"/>
        </w:rPr>
        <w:t xml:space="preserve">If any disciplinary action is contemplated during the probationary </w:t>
      </w:r>
      <w:proofErr w:type="gramStart"/>
      <w:r>
        <w:rPr>
          <w:rFonts w:ascii="Trebuchet MS" w:eastAsia="Trebuchet MS" w:hAnsi="Trebuchet MS" w:cs="Trebuchet MS"/>
          <w:color w:val="000000"/>
        </w:rPr>
        <w:t>period</w:t>
      </w:r>
      <w:proofErr w:type="gramEnd"/>
      <w:r>
        <w:rPr>
          <w:rFonts w:ascii="Trebuchet MS" w:eastAsia="Trebuchet MS" w:hAnsi="Trebuchet MS" w:cs="Trebuchet MS"/>
          <w:color w:val="000000"/>
        </w:rPr>
        <w:t xml:space="preserve"> the statutory disciplinary procedure will be followed. </w:t>
      </w:r>
      <w:r>
        <w:rPr>
          <w:rFonts w:ascii="Trebuchet MS" w:eastAsia="Trebuchet MS" w:hAnsi="Trebuchet MS" w:cs="Trebuchet MS"/>
        </w:rPr>
        <w:br/>
      </w:r>
    </w:p>
    <w:p w14:paraId="02B67D52" w14:textId="77777777" w:rsidR="006B1131" w:rsidRDefault="00F57999" w:rsidP="00F57999">
      <w:pPr>
        <w:numPr>
          <w:ilvl w:val="0"/>
          <w:numId w:val="3"/>
        </w:numPr>
        <w:pBdr>
          <w:top w:val="nil"/>
          <w:left w:val="nil"/>
          <w:bottom w:val="nil"/>
          <w:right w:val="nil"/>
          <w:between w:val="nil"/>
        </w:pBdr>
        <w:spacing w:after="240"/>
        <w:ind w:left="708" w:hanging="425"/>
        <w:rPr>
          <w:rFonts w:ascii="Trebuchet MS" w:eastAsia="Trebuchet MS" w:hAnsi="Trebuchet MS" w:cs="Trebuchet MS"/>
          <w:b/>
        </w:rPr>
      </w:pPr>
      <w:r>
        <w:rPr>
          <w:rFonts w:ascii="Trebuchet MS" w:eastAsia="Trebuchet MS" w:hAnsi="Trebuchet MS" w:cs="Trebuchet MS"/>
          <w:b/>
        </w:rPr>
        <w:t>FAILURE TO APPOINT</w:t>
      </w:r>
    </w:p>
    <w:p w14:paraId="2DF2545C" w14:textId="77777777" w:rsidR="006B1131" w:rsidRDefault="00F57999" w:rsidP="5812F2E1">
      <w:pPr>
        <w:pBdr>
          <w:top w:val="nil"/>
          <w:left w:val="nil"/>
          <w:bottom w:val="nil"/>
          <w:right w:val="nil"/>
          <w:between w:val="nil"/>
        </w:pBdr>
        <w:spacing w:after="240"/>
        <w:rPr>
          <w:rFonts w:ascii="Trebuchet MS" w:eastAsia="Trebuchet MS" w:hAnsi="Trebuchet MS" w:cs="Trebuchet MS"/>
          <w:color w:val="000000"/>
        </w:rPr>
      </w:pPr>
      <w:r w:rsidRPr="5812F2E1">
        <w:rPr>
          <w:rFonts w:ascii="Trebuchet MS" w:eastAsia="Trebuchet MS" w:hAnsi="Trebuchet MS" w:cs="Trebuchet MS"/>
          <w:color w:val="000000" w:themeColor="text1"/>
        </w:rPr>
        <w:t>If it is concluded that no candidate was appointable then the following points should be considered.</w:t>
      </w:r>
    </w:p>
    <w:p w14:paraId="449B0F49" w14:textId="77777777" w:rsidR="006B1131" w:rsidRDefault="00F57999" w:rsidP="5812F2E1">
      <w:pPr>
        <w:numPr>
          <w:ilvl w:val="0"/>
          <w:numId w:val="2"/>
        </w:numPr>
        <w:pBdr>
          <w:top w:val="nil"/>
          <w:left w:val="nil"/>
          <w:bottom w:val="nil"/>
          <w:right w:val="nil"/>
          <w:between w:val="nil"/>
        </w:pBdr>
        <w:ind w:left="714" w:hanging="357"/>
        <w:rPr>
          <w:color w:val="000000"/>
        </w:rPr>
      </w:pPr>
      <w:r w:rsidRPr="5812F2E1">
        <w:rPr>
          <w:rFonts w:ascii="Trebuchet MS" w:eastAsia="Trebuchet MS" w:hAnsi="Trebuchet MS" w:cs="Trebuchet MS"/>
          <w:color w:val="000000" w:themeColor="text1"/>
        </w:rPr>
        <w:t>What are the budgetary implications of re-advertising?</w:t>
      </w:r>
    </w:p>
    <w:p w14:paraId="0BA64767" w14:textId="77777777" w:rsidR="006B1131" w:rsidRDefault="00F57999" w:rsidP="5812F2E1">
      <w:pPr>
        <w:numPr>
          <w:ilvl w:val="0"/>
          <w:numId w:val="2"/>
        </w:numPr>
        <w:pBdr>
          <w:top w:val="nil"/>
          <w:left w:val="nil"/>
          <w:bottom w:val="nil"/>
          <w:right w:val="nil"/>
          <w:between w:val="nil"/>
        </w:pBdr>
        <w:ind w:left="714" w:hanging="357"/>
        <w:rPr>
          <w:color w:val="000000"/>
        </w:rPr>
      </w:pPr>
      <w:r w:rsidRPr="5812F2E1">
        <w:rPr>
          <w:rFonts w:ascii="Trebuchet MS" w:eastAsia="Trebuchet MS" w:hAnsi="Trebuchet MS" w:cs="Trebuchet MS"/>
          <w:color w:val="000000" w:themeColor="text1"/>
        </w:rPr>
        <w:t>Did we advertise in the right place?</w:t>
      </w:r>
    </w:p>
    <w:p w14:paraId="050DF2C5" w14:textId="77777777" w:rsidR="006B1131" w:rsidRDefault="00F57999" w:rsidP="5812F2E1">
      <w:pPr>
        <w:numPr>
          <w:ilvl w:val="0"/>
          <w:numId w:val="2"/>
        </w:numPr>
        <w:pBdr>
          <w:top w:val="nil"/>
          <w:left w:val="nil"/>
          <w:bottom w:val="nil"/>
          <w:right w:val="nil"/>
          <w:between w:val="nil"/>
        </w:pBdr>
        <w:ind w:left="714" w:hanging="357"/>
        <w:rPr>
          <w:color w:val="000000"/>
        </w:rPr>
      </w:pPr>
      <w:r w:rsidRPr="5812F2E1">
        <w:rPr>
          <w:rFonts w:ascii="Trebuchet MS" w:eastAsia="Trebuchet MS" w:hAnsi="Trebuchet MS" w:cs="Trebuchet MS"/>
          <w:color w:val="000000" w:themeColor="text1"/>
        </w:rPr>
        <w:t>Did we advertise at the right time?</w:t>
      </w:r>
    </w:p>
    <w:p w14:paraId="03271376" w14:textId="77777777" w:rsidR="006B1131" w:rsidRDefault="00F57999" w:rsidP="5812F2E1">
      <w:pPr>
        <w:numPr>
          <w:ilvl w:val="0"/>
          <w:numId w:val="2"/>
        </w:numPr>
        <w:pBdr>
          <w:top w:val="nil"/>
          <w:left w:val="nil"/>
          <w:bottom w:val="nil"/>
          <w:right w:val="nil"/>
          <w:between w:val="nil"/>
        </w:pBdr>
        <w:ind w:left="714" w:hanging="357"/>
        <w:rPr>
          <w:color w:val="000000"/>
        </w:rPr>
      </w:pPr>
      <w:r w:rsidRPr="5812F2E1">
        <w:rPr>
          <w:rFonts w:ascii="Trebuchet MS" w:eastAsia="Trebuchet MS" w:hAnsi="Trebuchet MS" w:cs="Trebuchet MS"/>
          <w:color w:val="000000" w:themeColor="text1"/>
        </w:rPr>
        <w:t>Did we present the post and the organisation in the right way?</w:t>
      </w:r>
    </w:p>
    <w:p w14:paraId="0D224992" w14:textId="77777777" w:rsidR="006B1131" w:rsidRDefault="00F57999" w:rsidP="5812F2E1">
      <w:pPr>
        <w:numPr>
          <w:ilvl w:val="0"/>
          <w:numId w:val="2"/>
        </w:numPr>
        <w:pBdr>
          <w:top w:val="nil"/>
          <w:left w:val="nil"/>
          <w:bottom w:val="nil"/>
          <w:right w:val="nil"/>
          <w:between w:val="nil"/>
        </w:pBdr>
        <w:ind w:left="714" w:hanging="357"/>
        <w:rPr>
          <w:color w:val="000000"/>
        </w:rPr>
      </w:pPr>
      <w:r w:rsidRPr="5812F2E1">
        <w:rPr>
          <w:rFonts w:ascii="Trebuchet MS" w:eastAsia="Trebuchet MS" w:hAnsi="Trebuchet MS" w:cs="Trebuchet MS"/>
          <w:color w:val="000000" w:themeColor="text1"/>
        </w:rPr>
        <w:t>How competitive is the job market for employers of this kind of post?</w:t>
      </w:r>
    </w:p>
    <w:p w14:paraId="776D2640" w14:textId="77777777" w:rsidR="006B1131" w:rsidRDefault="00F57999" w:rsidP="5812F2E1">
      <w:pPr>
        <w:numPr>
          <w:ilvl w:val="0"/>
          <w:numId w:val="2"/>
        </w:numPr>
        <w:pBdr>
          <w:top w:val="nil"/>
          <w:left w:val="nil"/>
          <w:bottom w:val="nil"/>
          <w:right w:val="nil"/>
          <w:between w:val="nil"/>
        </w:pBdr>
        <w:ind w:left="714" w:hanging="357"/>
        <w:rPr>
          <w:color w:val="000000"/>
        </w:rPr>
      </w:pPr>
      <w:r w:rsidRPr="5812F2E1">
        <w:rPr>
          <w:rFonts w:ascii="Trebuchet MS" w:eastAsia="Trebuchet MS" w:hAnsi="Trebuchet MS" w:cs="Trebuchet MS"/>
          <w:color w:val="000000" w:themeColor="text1"/>
        </w:rPr>
        <w:t>Were the salary and terms and conditions a problem?</w:t>
      </w:r>
    </w:p>
    <w:p w14:paraId="31616FA2" w14:textId="77777777" w:rsidR="006B1131" w:rsidRDefault="00F57999" w:rsidP="5812F2E1">
      <w:pPr>
        <w:numPr>
          <w:ilvl w:val="0"/>
          <w:numId w:val="2"/>
        </w:numPr>
        <w:pBdr>
          <w:top w:val="nil"/>
          <w:left w:val="nil"/>
          <w:bottom w:val="nil"/>
          <w:right w:val="nil"/>
          <w:between w:val="nil"/>
        </w:pBdr>
        <w:ind w:left="714" w:hanging="357"/>
        <w:rPr>
          <w:color w:val="000000"/>
        </w:rPr>
      </w:pPr>
      <w:r w:rsidRPr="5812F2E1">
        <w:rPr>
          <w:rFonts w:ascii="Trebuchet MS" w:eastAsia="Trebuchet MS" w:hAnsi="Trebuchet MS" w:cs="Trebuchet MS"/>
          <w:color w:val="000000" w:themeColor="text1"/>
        </w:rPr>
        <w:t>What are our chances of success if we simply re-advertise as before?</w:t>
      </w:r>
      <w:r>
        <w:rPr>
          <w:rFonts w:eastAsia="Trebuchet MS"/>
        </w:rPr>
        <w:br/>
      </w:r>
    </w:p>
    <w:p w14:paraId="3C06A5BD" w14:textId="77777777" w:rsidR="00DE43C9" w:rsidRDefault="00DE43C9" w:rsidP="00DE43C9">
      <w:pPr>
        <w:pBdr>
          <w:top w:val="nil"/>
          <w:left w:val="nil"/>
          <w:bottom w:val="nil"/>
          <w:right w:val="nil"/>
          <w:between w:val="nil"/>
        </w:pBdr>
        <w:rPr>
          <w:color w:val="000000"/>
        </w:rPr>
      </w:pPr>
    </w:p>
    <w:p w14:paraId="37D0FE41" w14:textId="77777777" w:rsidR="00DE43C9" w:rsidRDefault="00DE43C9" w:rsidP="00DE43C9">
      <w:pPr>
        <w:pBdr>
          <w:top w:val="nil"/>
          <w:left w:val="nil"/>
          <w:bottom w:val="nil"/>
          <w:right w:val="nil"/>
          <w:between w:val="nil"/>
        </w:pBdr>
        <w:rPr>
          <w:color w:val="000000"/>
        </w:rPr>
      </w:pPr>
    </w:p>
    <w:p w14:paraId="6A77BE0C" w14:textId="77777777" w:rsidR="00DE43C9" w:rsidRDefault="00DE43C9" w:rsidP="00DE43C9">
      <w:pPr>
        <w:pBdr>
          <w:top w:val="nil"/>
          <w:left w:val="nil"/>
          <w:bottom w:val="nil"/>
          <w:right w:val="nil"/>
          <w:between w:val="nil"/>
        </w:pBdr>
        <w:rPr>
          <w:color w:val="000000"/>
        </w:rPr>
      </w:pPr>
    </w:p>
    <w:p w14:paraId="0204774B" w14:textId="77777777" w:rsidR="006B1131" w:rsidRPr="00A33A10" w:rsidRDefault="00F57999" w:rsidP="00F57999">
      <w:pPr>
        <w:numPr>
          <w:ilvl w:val="0"/>
          <w:numId w:val="3"/>
        </w:numPr>
        <w:pBdr>
          <w:top w:val="nil"/>
          <w:left w:val="nil"/>
          <w:bottom w:val="nil"/>
          <w:right w:val="nil"/>
          <w:between w:val="nil"/>
        </w:pBdr>
        <w:spacing w:after="240"/>
        <w:ind w:left="708" w:hanging="425"/>
        <w:rPr>
          <w:rFonts w:ascii="Trebuchet MS" w:eastAsia="Trebuchet MS" w:hAnsi="Trebuchet MS" w:cs="Trebuchet MS"/>
          <w:b/>
          <w:color w:val="000000"/>
        </w:rPr>
      </w:pPr>
      <w:r w:rsidRPr="00A33A10">
        <w:rPr>
          <w:rFonts w:ascii="Trebuchet MS" w:eastAsia="Trebuchet MS" w:hAnsi="Trebuchet MS" w:cs="Trebuchet MS"/>
          <w:b/>
          <w:color w:val="000000"/>
        </w:rPr>
        <w:t>STORING PERSONAL INFORMATION</w:t>
      </w:r>
    </w:p>
    <w:p w14:paraId="006118C5" w14:textId="5C768AB2" w:rsidR="006B1131" w:rsidRPr="00A33A10" w:rsidRDefault="00F57999" w:rsidP="00F57999">
      <w:pPr>
        <w:spacing w:after="240"/>
        <w:rPr>
          <w:rFonts w:ascii="Trebuchet MS" w:eastAsia="Trebuchet MS" w:hAnsi="Trebuchet MS" w:cs="Trebuchet MS"/>
          <w:color w:val="000000"/>
        </w:rPr>
      </w:pPr>
      <w:r w:rsidRPr="5812F2E1">
        <w:rPr>
          <w:rFonts w:ascii="Trebuchet MS" w:eastAsia="Trebuchet MS" w:hAnsi="Trebuchet MS" w:cs="Trebuchet MS"/>
          <w:color w:val="000000" w:themeColor="text1"/>
        </w:rPr>
        <w:t xml:space="preserve">The table below outlines how RCLC complies with </w:t>
      </w:r>
      <w:r w:rsidR="0042179A" w:rsidRPr="5812F2E1">
        <w:rPr>
          <w:rFonts w:ascii="Trebuchet MS" w:eastAsia="Trebuchet MS" w:hAnsi="Trebuchet MS" w:cs="Trebuchet MS"/>
          <w:color w:val="000000" w:themeColor="text1"/>
        </w:rPr>
        <w:t xml:space="preserve">UK General Data Protection Regulation (UK GDPR) and the Data Protection Act 2018 </w:t>
      </w:r>
      <w:r w:rsidRPr="5812F2E1">
        <w:rPr>
          <w:rFonts w:ascii="Trebuchet MS" w:eastAsia="Trebuchet MS" w:hAnsi="Trebuchet MS" w:cs="Trebuchet MS"/>
          <w:color w:val="000000" w:themeColor="text1"/>
        </w:rPr>
        <w:t xml:space="preserve">in the context of this policy.  Greater details on how the </w:t>
      </w:r>
      <w:r w:rsidRPr="5812F2E1">
        <w:rPr>
          <w:rFonts w:ascii="Trebuchet MS" w:eastAsia="Trebuchet MS" w:hAnsi="Trebuchet MS" w:cs="Trebuchet MS"/>
          <w:color w:val="000000" w:themeColor="text1"/>
        </w:rPr>
        <w:lastRenderedPageBreak/>
        <w:t>Centre complies with GDPR can be found in our Data Protection Policy, Confidentiality Policy and Privacy Notice.</w:t>
      </w:r>
    </w:p>
    <w:tbl>
      <w:tblPr>
        <w:tblW w:w="10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52"/>
        <w:gridCol w:w="7030"/>
      </w:tblGrid>
      <w:tr w:rsidR="006B1131" w:rsidRPr="00A33A10" w14:paraId="5D2D1216" w14:textId="77777777" w:rsidTr="628521CB">
        <w:tc>
          <w:tcPr>
            <w:tcW w:w="3652" w:type="dxa"/>
          </w:tcPr>
          <w:p w14:paraId="27FFEA9A" w14:textId="77777777" w:rsidR="006B1131" w:rsidRPr="00A33A10" w:rsidRDefault="00F57999" w:rsidP="005D54D2">
            <w:pPr>
              <w:spacing w:after="240"/>
              <w:rPr>
                <w:rFonts w:ascii="Trebuchet MS" w:eastAsia="Trebuchet MS" w:hAnsi="Trebuchet MS" w:cs="Trebuchet MS"/>
                <w:color w:val="000000"/>
              </w:rPr>
            </w:pPr>
            <w:r w:rsidRPr="00A33A10">
              <w:rPr>
                <w:rFonts w:ascii="Trebuchet MS" w:eastAsia="Trebuchet MS" w:hAnsi="Trebuchet MS" w:cs="Trebuchet MS"/>
                <w:b/>
                <w:color w:val="000000"/>
              </w:rPr>
              <w:t>Holding your personal information</w:t>
            </w:r>
          </w:p>
        </w:tc>
        <w:tc>
          <w:tcPr>
            <w:tcW w:w="7030" w:type="dxa"/>
          </w:tcPr>
          <w:p w14:paraId="1FD7E6CA" w14:textId="4BBE122A" w:rsidR="006B1131" w:rsidRPr="00A33A10" w:rsidRDefault="628521CB" w:rsidP="005D54D2">
            <w:pPr>
              <w:spacing w:after="240"/>
              <w:rPr>
                <w:rFonts w:ascii="Trebuchet MS" w:eastAsia="Trebuchet MS" w:hAnsi="Trebuchet MS" w:cs="Trebuchet MS"/>
                <w:color w:val="000000"/>
              </w:rPr>
            </w:pPr>
            <w:r w:rsidRPr="628521CB">
              <w:rPr>
                <w:rFonts w:ascii="Trebuchet MS" w:eastAsia="Trebuchet MS" w:hAnsi="Trebuchet MS" w:cs="Trebuchet MS"/>
                <w:color w:val="000000" w:themeColor="text1"/>
              </w:rPr>
              <w:t xml:space="preserve">RCLC needs to store certain people’s personal information </w:t>
            </w:r>
            <w:proofErr w:type="gramStart"/>
            <w:r w:rsidRPr="628521CB">
              <w:rPr>
                <w:rFonts w:ascii="Trebuchet MS" w:eastAsia="Trebuchet MS" w:hAnsi="Trebuchet MS" w:cs="Trebuchet MS"/>
                <w:color w:val="000000" w:themeColor="text1"/>
              </w:rPr>
              <w:t>in order to</w:t>
            </w:r>
            <w:proofErr w:type="gramEnd"/>
            <w:r w:rsidRPr="628521CB">
              <w:rPr>
                <w:rFonts w:ascii="Trebuchet MS" w:eastAsia="Trebuchet MS" w:hAnsi="Trebuchet MS" w:cs="Trebuchet MS"/>
                <w:color w:val="000000" w:themeColor="text1"/>
              </w:rPr>
              <w:t xml:space="preserve"> carry out its day-to-day business. </w:t>
            </w:r>
          </w:p>
          <w:p w14:paraId="38BD9C97" w14:textId="57F662DE" w:rsidR="006B1131" w:rsidRPr="001F02F9" w:rsidRDefault="628521CB" w:rsidP="005D54D2">
            <w:pPr>
              <w:spacing w:after="240"/>
              <w:rPr>
                <w:rFonts w:ascii="Trebuchet MS" w:eastAsia="Trebuchet MS" w:hAnsi="Trebuchet MS" w:cs="Trebuchet MS"/>
                <w:b/>
                <w:bCs/>
                <w:color w:val="000000"/>
              </w:rPr>
            </w:pPr>
            <w:r w:rsidRPr="628521CB">
              <w:rPr>
                <w:rFonts w:ascii="Trebuchet MS" w:eastAsia="Trebuchet MS" w:hAnsi="Trebuchet MS" w:cs="Trebuchet MS"/>
                <w:color w:val="000000" w:themeColor="text1"/>
              </w:rPr>
              <w:t xml:space="preserve">RCLC’s use of any personal data will be grounded </w:t>
            </w:r>
            <w:proofErr w:type="gramStart"/>
            <w:r w:rsidRPr="628521CB">
              <w:rPr>
                <w:rFonts w:ascii="Trebuchet MS" w:eastAsia="Trebuchet MS" w:hAnsi="Trebuchet MS" w:cs="Trebuchet MS"/>
                <w:color w:val="000000" w:themeColor="text1"/>
              </w:rPr>
              <w:t>in</w:t>
            </w:r>
            <w:proofErr w:type="gramEnd"/>
            <w:r w:rsidRPr="628521CB">
              <w:rPr>
                <w:rFonts w:ascii="Trebuchet MS" w:eastAsia="Trebuchet MS" w:hAnsi="Trebuchet MS" w:cs="Trebuchet MS"/>
                <w:color w:val="000000" w:themeColor="text1"/>
              </w:rPr>
              <w:t xml:space="preserve"> a legal basis.   RCLC will identify and document an appropriate lawful basis for processing personal data in line with UK GDPR. Consent will only be relied upon where no other lawful basis applies.</w:t>
            </w:r>
          </w:p>
        </w:tc>
      </w:tr>
      <w:tr w:rsidR="006B1131" w:rsidRPr="00A33A10" w14:paraId="2005E551" w14:textId="77777777" w:rsidTr="628521CB">
        <w:tc>
          <w:tcPr>
            <w:tcW w:w="3652" w:type="dxa"/>
          </w:tcPr>
          <w:p w14:paraId="251BCFE7" w14:textId="77777777" w:rsidR="006B1131" w:rsidRPr="00A33A10" w:rsidRDefault="00F57999" w:rsidP="005D54D2">
            <w:pPr>
              <w:spacing w:after="240"/>
              <w:rPr>
                <w:rFonts w:ascii="Trebuchet MS" w:eastAsia="Trebuchet MS" w:hAnsi="Trebuchet MS" w:cs="Trebuchet MS"/>
                <w:color w:val="000000"/>
              </w:rPr>
            </w:pPr>
            <w:r w:rsidRPr="00A33A10">
              <w:rPr>
                <w:rFonts w:ascii="Trebuchet MS" w:eastAsia="Trebuchet MS" w:hAnsi="Trebuchet MS" w:cs="Trebuchet MS"/>
                <w:b/>
                <w:color w:val="000000"/>
              </w:rPr>
              <w:t>How your personal information will be stored</w:t>
            </w:r>
          </w:p>
        </w:tc>
        <w:tc>
          <w:tcPr>
            <w:tcW w:w="7030" w:type="dxa"/>
          </w:tcPr>
          <w:p w14:paraId="370398B3" w14:textId="2CC2DF79" w:rsidR="0094008F" w:rsidRPr="00A33A10" w:rsidRDefault="0094008F" w:rsidP="005D54D2">
            <w:pPr>
              <w:spacing w:after="240"/>
              <w:rPr>
                <w:rFonts w:ascii="Trebuchet MS" w:eastAsia="Trebuchet MS" w:hAnsi="Trebuchet MS" w:cs="Trebuchet MS"/>
                <w:color w:val="000000"/>
              </w:rPr>
            </w:pPr>
            <w:r w:rsidRPr="5812F2E1">
              <w:rPr>
                <w:rFonts w:ascii="Trebuchet MS" w:eastAsia="Trebuchet MS" w:hAnsi="Trebuchet MS" w:cs="Trebuchet MS"/>
                <w:color w:val="000000" w:themeColor="text1"/>
              </w:rPr>
              <w:t xml:space="preserve">Personal information will be retained in line with RCLC’s Data </w:t>
            </w:r>
            <w:r w:rsidR="009D7DE3">
              <w:rPr>
                <w:rFonts w:ascii="Trebuchet MS" w:eastAsia="Trebuchet MS" w:hAnsi="Trebuchet MS" w:cs="Trebuchet MS"/>
                <w:color w:val="000000" w:themeColor="text1"/>
              </w:rPr>
              <w:t>Protection Policy</w:t>
            </w:r>
            <w:r w:rsidRPr="5812F2E1">
              <w:rPr>
                <w:rFonts w:ascii="Trebuchet MS" w:eastAsia="Trebuchet MS" w:hAnsi="Trebuchet MS" w:cs="Trebuchet MS"/>
                <w:color w:val="000000" w:themeColor="text1"/>
              </w:rPr>
              <w:t xml:space="preserve"> and only for as long as necessary for the purpose for which it was collected.</w:t>
            </w:r>
          </w:p>
        </w:tc>
      </w:tr>
      <w:tr w:rsidR="006B1131" w:rsidRPr="00A33A10" w14:paraId="2FDC0527" w14:textId="77777777" w:rsidTr="628521CB">
        <w:tc>
          <w:tcPr>
            <w:tcW w:w="3652" w:type="dxa"/>
          </w:tcPr>
          <w:p w14:paraId="1D3B298C" w14:textId="77777777" w:rsidR="006B1131" w:rsidRPr="00A33A10" w:rsidRDefault="00F57999" w:rsidP="005D54D2">
            <w:pPr>
              <w:spacing w:after="240"/>
              <w:rPr>
                <w:rFonts w:ascii="Trebuchet MS" w:eastAsia="Trebuchet MS" w:hAnsi="Trebuchet MS" w:cs="Trebuchet MS"/>
                <w:color w:val="000000"/>
              </w:rPr>
            </w:pPr>
            <w:r w:rsidRPr="00A33A10">
              <w:rPr>
                <w:rFonts w:ascii="Trebuchet MS" w:eastAsia="Trebuchet MS" w:hAnsi="Trebuchet MS" w:cs="Trebuchet MS"/>
                <w:b/>
                <w:color w:val="000000"/>
              </w:rPr>
              <w:t>How long we will store your information for</w:t>
            </w:r>
          </w:p>
        </w:tc>
        <w:tc>
          <w:tcPr>
            <w:tcW w:w="7030" w:type="dxa"/>
          </w:tcPr>
          <w:p w14:paraId="01B5A087" w14:textId="0F2E6426" w:rsidR="006B1131" w:rsidRPr="00A33A10" w:rsidRDefault="00F57999" w:rsidP="005D54D2">
            <w:pPr>
              <w:spacing w:after="240"/>
              <w:rPr>
                <w:rFonts w:ascii="Trebuchet MS" w:eastAsia="Trebuchet MS" w:hAnsi="Trebuchet MS" w:cs="Trebuchet MS"/>
                <w:color w:val="000000"/>
              </w:rPr>
            </w:pPr>
            <w:r w:rsidRPr="5812F2E1">
              <w:rPr>
                <w:rFonts w:ascii="Trebuchet MS" w:eastAsia="Trebuchet MS" w:hAnsi="Trebuchet MS" w:cs="Trebuchet MS"/>
                <w:color w:val="000000" w:themeColor="text1"/>
              </w:rPr>
              <w:t>Reasonable steps will be taken to make sure that information is kept up to date and data subjects have the right to ask RCLC to delete their data if it is no longer needed.</w:t>
            </w:r>
          </w:p>
        </w:tc>
      </w:tr>
      <w:tr w:rsidR="006B1131" w:rsidRPr="00A33A10" w14:paraId="4B9FBB26" w14:textId="77777777" w:rsidTr="628521CB">
        <w:tc>
          <w:tcPr>
            <w:tcW w:w="3652" w:type="dxa"/>
          </w:tcPr>
          <w:p w14:paraId="26BE8628" w14:textId="77777777" w:rsidR="006B1131" w:rsidRPr="00A33A10" w:rsidRDefault="00F57999" w:rsidP="005D54D2">
            <w:pPr>
              <w:spacing w:after="240"/>
              <w:rPr>
                <w:rFonts w:ascii="Trebuchet MS" w:eastAsia="Trebuchet MS" w:hAnsi="Trebuchet MS" w:cs="Trebuchet MS"/>
                <w:color w:val="000000"/>
              </w:rPr>
            </w:pPr>
            <w:r w:rsidRPr="00A33A10">
              <w:rPr>
                <w:rFonts w:ascii="Trebuchet MS" w:eastAsia="Trebuchet MS" w:hAnsi="Trebuchet MS" w:cs="Trebuchet MS"/>
                <w:b/>
                <w:color w:val="000000"/>
              </w:rPr>
              <w:t>The type of information that we will store</w:t>
            </w:r>
          </w:p>
        </w:tc>
        <w:tc>
          <w:tcPr>
            <w:tcW w:w="7030" w:type="dxa"/>
          </w:tcPr>
          <w:p w14:paraId="762D86F7" w14:textId="77777777" w:rsidR="006B1131" w:rsidRPr="00A33A10" w:rsidRDefault="00F57999" w:rsidP="005D54D2">
            <w:pPr>
              <w:spacing w:after="240"/>
              <w:rPr>
                <w:rFonts w:ascii="Trebuchet MS" w:eastAsia="Trebuchet MS" w:hAnsi="Trebuchet MS" w:cs="Trebuchet MS"/>
                <w:color w:val="000000"/>
              </w:rPr>
            </w:pPr>
            <w:r w:rsidRPr="00A33A10">
              <w:rPr>
                <w:rFonts w:ascii="Trebuchet MS" w:eastAsia="Trebuchet MS" w:hAnsi="Trebuchet MS" w:cs="Trebuchet MS"/>
                <w:color w:val="000000"/>
              </w:rPr>
              <w:t>RCLC needs to store data in relation to staff administration, fundraising, student databases, advice and information work.  These types of information are explained in more detail in the Data Protection Policy.</w:t>
            </w:r>
          </w:p>
        </w:tc>
      </w:tr>
      <w:tr w:rsidR="006B1131" w:rsidRPr="00A33A10" w14:paraId="6182C9FD" w14:textId="77777777" w:rsidTr="628521CB">
        <w:tc>
          <w:tcPr>
            <w:tcW w:w="3652" w:type="dxa"/>
          </w:tcPr>
          <w:p w14:paraId="49DB7FBD" w14:textId="77777777" w:rsidR="006B1131" w:rsidRPr="00A33A10" w:rsidRDefault="00F57999" w:rsidP="005D54D2">
            <w:pPr>
              <w:spacing w:after="240"/>
              <w:rPr>
                <w:rFonts w:ascii="Trebuchet MS" w:eastAsia="Trebuchet MS" w:hAnsi="Trebuchet MS" w:cs="Trebuchet MS"/>
                <w:color w:val="000000"/>
              </w:rPr>
            </w:pPr>
            <w:r w:rsidRPr="00A33A10">
              <w:rPr>
                <w:rFonts w:ascii="Trebuchet MS" w:eastAsia="Trebuchet MS" w:hAnsi="Trebuchet MS" w:cs="Trebuchet MS"/>
                <w:b/>
                <w:color w:val="000000"/>
              </w:rPr>
              <w:t>Why we will keep your information</w:t>
            </w:r>
          </w:p>
        </w:tc>
        <w:tc>
          <w:tcPr>
            <w:tcW w:w="7030" w:type="dxa"/>
          </w:tcPr>
          <w:p w14:paraId="04C054D3" w14:textId="65BB99B4" w:rsidR="006B1131" w:rsidRPr="00A33A10" w:rsidRDefault="628521CB" w:rsidP="005D54D2">
            <w:pPr>
              <w:spacing w:after="240"/>
              <w:rPr>
                <w:rFonts w:ascii="Trebuchet MS" w:eastAsia="Trebuchet MS" w:hAnsi="Trebuchet MS" w:cs="Trebuchet MS"/>
                <w:color w:val="000000"/>
              </w:rPr>
            </w:pPr>
            <w:r w:rsidRPr="628521CB">
              <w:rPr>
                <w:rFonts w:ascii="Trebuchet MS" w:eastAsia="Trebuchet MS" w:hAnsi="Trebuchet MS" w:cs="Trebuchet MS"/>
                <w:color w:val="000000" w:themeColor="text1"/>
              </w:rPr>
              <w:t xml:space="preserve">Certain people’s personal information is needed </w:t>
            </w:r>
            <w:proofErr w:type="gramStart"/>
            <w:r w:rsidRPr="628521CB">
              <w:rPr>
                <w:rFonts w:ascii="Trebuchet MS" w:eastAsia="Trebuchet MS" w:hAnsi="Trebuchet MS" w:cs="Trebuchet MS"/>
                <w:color w:val="000000" w:themeColor="text1"/>
              </w:rPr>
              <w:t>in order for</w:t>
            </w:r>
            <w:proofErr w:type="gramEnd"/>
            <w:r w:rsidRPr="628521CB">
              <w:rPr>
                <w:rFonts w:ascii="Trebuchet MS" w:eastAsia="Trebuchet MS" w:hAnsi="Trebuchet MS" w:cs="Trebuchet MS"/>
                <w:color w:val="000000" w:themeColor="text1"/>
              </w:rPr>
              <w:t xml:space="preserve"> RCLC to conduct its day-to-day business and it will be kept to the extent that it is relevant to this.</w:t>
            </w:r>
          </w:p>
        </w:tc>
      </w:tr>
      <w:tr w:rsidR="006B1131" w:rsidRPr="00A33A10" w14:paraId="67ED7178" w14:textId="77777777" w:rsidTr="628521CB">
        <w:tc>
          <w:tcPr>
            <w:tcW w:w="3652" w:type="dxa"/>
          </w:tcPr>
          <w:p w14:paraId="718BD69C" w14:textId="77777777" w:rsidR="006B1131" w:rsidRPr="00A33A10" w:rsidRDefault="00F57999" w:rsidP="005D54D2">
            <w:pPr>
              <w:spacing w:after="240"/>
              <w:rPr>
                <w:rFonts w:ascii="Trebuchet MS" w:eastAsia="Trebuchet MS" w:hAnsi="Trebuchet MS" w:cs="Trebuchet MS"/>
                <w:color w:val="000000"/>
              </w:rPr>
            </w:pPr>
            <w:r w:rsidRPr="00A33A10">
              <w:rPr>
                <w:rFonts w:ascii="Trebuchet MS" w:eastAsia="Trebuchet MS" w:hAnsi="Trebuchet MS" w:cs="Trebuchet MS"/>
                <w:b/>
                <w:color w:val="000000"/>
              </w:rPr>
              <w:t>The legitimate reason (or “lawful basis”) for us storing your information</w:t>
            </w:r>
          </w:p>
        </w:tc>
        <w:tc>
          <w:tcPr>
            <w:tcW w:w="7030" w:type="dxa"/>
          </w:tcPr>
          <w:p w14:paraId="1CB50780" w14:textId="77777777" w:rsidR="006B1131" w:rsidRPr="00A33A10" w:rsidRDefault="00F57999" w:rsidP="005D54D2">
            <w:pPr>
              <w:spacing w:after="240"/>
              <w:rPr>
                <w:rFonts w:ascii="Trebuchet MS" w:eastAsia="Trebuchet MS" w:hAnsi="Trebuchet MS" w:cs="Trebuchet MS"/>
                <w:color w:val="000000"/>
              </w:rPr>
            </w:pPr>
            <w:r w:rsidRPr="00A33A10">
              <w:rPr>
                <w:rFonts w:ascii="Trebuchet MS" w:eastAsia="Trebuchet MS" w:hAnsi="Trebuchet MS" w:cs="Trebuchet MS"/>
                <w:color w:val="000000"/>
              </w:rPr>
              <w:t>The basis for storing a person’s information will be made clear to the person whose information is being collected and stored.  If there is no clear legitimate reason, then the person will need to give their consent for their information to be stored by RCLC.</w:t>
            </w:r>
          </w:p>
        </w:tc>
      </w:tr>
      <w:tr w:rsidR="0094008F" w:rsidRPr="00A33A10" w14:paraId="4D50AD67" w14:textId="77777777" w:rsidTr="628521CB">
        <w:trPr>
          <w:trHeight w:val="300"/>
        </w:trPr>
        <w:tc>
          <w:tcPr>
            <w:tcW w:w="3652" w:type="dxa"/>
          </w:tcPr>
          <w:p w14:paraId="5A23CF50" w14:textId="58FBACCB" w:rsidR="0094008F" w:rsidRPr="00A33A10" w:rsidRDefault="0094008F" w:rsidP="005D54D2">
            <w:pPr>
              <w:spacing w:after="240"/>
              <w:rPr>
                <w:rFonts w:ascii="Trebuchet MS" w:eastAsia="Trebuchet MS" w:hAnsi="Trebuchet MS" w:cs="Trebuchet MS"/>
                <w:b/>
                <w:color w:val="000000"/>
              </w:rPr>
            </w:pPr>
            <w:r w:rsidRPr="5812F2E1">
              <w:rPr>
                <w:rFonts w:ascii="Trebuchet MS" w:eastAsia="Trebuchet MS" w:hAnsi="Trebuchet MS" w:cs="Trebuchet MS"/>
                <w:b/>
                <w:color w:val="000000" w:themeColor="text1"/>
              </w:rPr>
              <w:t>Unsuccessful Candidates</w:t>
            </w:r>
          </w:p>
        </w:tc>
        <w:tc>
          <w:tcPr>
            <w:tcW w:w="7030" w:type="dxa"/>
          </w:tcPr>
          <w:p w14:paraId="2AD5209B" w14:textId="4BAC5FDA" w:rsidR="0094008F" w:rsidRPr="00A33A10" w:rsidRDefault="0094008F" w:rsidP="0094008F">
            <w:pPr>
              <w:spacing w:after="240"/>
              <w:rPr>
                <w:rFonts w:ascii="Trebuchet MS" w:eastAsia="Trebuchet MS" w:hAnsi="Trebuchet MS" w:cs="Trebuchet MS"/>
                <w:color w:val="000000"/>
              </w:rPr>
            </w:pPr>
            <w:r w:rsidRPr="0094008F">
              <w:rPr>
                <w:rFonts w:ascii="Trebuchet MS" w:eastAsia="Trebuchet MS" w:hAnsi="Trebuchet MS" w:cs="Trebuchet MS"/>
              </w:rPr>
              <w:t xml:space="preserve">Recruitment records for unsuccessful candidates will be retained for a limited period (normally up to </w:t>
            </w:r>
            <w:r>
              <w:rPr>
                <w:rFonts w:ascii="Trebuchet MS" w:eastAsia="Trebuchet MS" w:hAnsi="Trebuchet MS" w:cs="Trebuchet MS"/>
              </w:rPr>
              <w:t>six</w:t>
            </w:r>
            <w:r w:rsidRPr="0094008F">
              <w:rPr>
                <w:rFonts w:ascii="Trebuchet MS" w:eastAsia="Trebuchet MS" w:hAnsi="Trebuchet MS" w:cs="Trebuchet MS"/>
              </w:rPr>
              <w:t xml:space="preserve"> months) and then securely destroyed, unless consent is obtained to retain them for future opportunities.</w:t>
            </w:r>
          </w:p>
        </w:tc>
      </w:tr>
    </w:tbl>
    <w:p w14:paraId="1B26FCBC" w14:textId="77777777" w:rsidR="006B1131" w:rsidRDefault="006B1131" w:rsidP="00F57999">
      <w:pPr>
        <w:spacing w:after="240"/>
        <w:rPr>
          <w:rFonts w:ascii="Trebuchet MS" w:eastAsia="Trebuchet MS" w:hAnsi="Trebuchet MS" w:cs="Trebuchet MS"/>
        </w:rPr>
      </w:pPr>
    </w:p>
    <w:p w14:paraId="41BA809A" w14:textId="5875C0D9" w:rsidR="006B1131" w:rsidRDefault="006B1131" w:rsidP="5812F2E1">
      <w:pPr>
        <w:spacing w:after="240"/>
        <w:rPr>
          <w:rFonts w:ascii="Trebuchet MS" w:eastAsia="Trebuchet MS" w:hAnsi="Trebuchet MS" w:cs="Trebuchet MS"/>
        </w:rPr>
      </w:pPr>
    </w:p>
    <w:p w14:paraId="5CF80AEB" w14:textId="77777777" w:rsidR="00DE43C9" w:rsidRDefault="00DE43C9" w:rsidP="5812F2E1">
      <w:pPr>
        <w:spacing w:after="240"/>
        <w:rPr>
          <w:rFonts w:ascii="Trebuchet MS" w:eastAsia="Trebuchet MS" w:hAnsi="Trebuchet MS" w:cs="Trebuchet MS"/>
        </w:rPr>
      </w:pPr>
    </w:p>
    <w:p w14:paraId="35D36685" w14:textId="77777777" w:rsidR="00DE43C9" w:rsidRDefault="00DE43C9" w:rsidP="5812F2E1">
      <w:pPr>
        <w:spacing w:after="240"/>
        <w:rPr>
          <w:rFonts w:ascii="Trebuchet MS" w:eastAsia="Trebuchet MS" w:hAnsi="Trebuchet MS" w:cs="Trebuchet MS"/>
        </w:rPr>
      </w:pPr>
    </w:p>
    <w:p w14:paraId="3EE11D26" w14:textId="77777777" w:rsidR="00DE43C9" w:rsidRDefault="00DE43C9" w:rsidP="5812F2E1">
      <w:pPr>
        <w:spacing w:after="240"/>
        <w:rPr>
          <w:rFonts w:ascii="Trebuchet MS" w:eastAsia="Trebuchet MS" w:hAnsi="Trebuchet MS" w:cs="Trebuchet MS"/>
        </w:rPr>
      </w:pPr>
    </w:p>
    <w:p w14:paraId="6592F0C6" w14:textId="77777777" w:rsidR="00DE43C9" w:rsidRDefault="00DE43C9" w:rsidP="5812F2E1">
      <w:pPr>
        <w:spacing w:after="240"/>
        <w:rPr>
          <w:rFonts w:ascii="Trebuchet MS" w:eastAsia="Trebuchet MS" w:hAnsi="Trebuchet MS" w:cs="Trebuchet MS"/>
        </w:rPr>
      </w:pPr>
    </w:p>
    <w:tbl>
      <w:tblPr>
        <w:tblW w:w="7343"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Look w:val="0000" w:firstRow="0" w:lastRow="0" w:firstColumn="0" w:lastColumn="0" w:noHBand="0" w:noVBand="0"/>
      </w:tblPr>
      <w:tblGrid>
        <w:gridCol w:w="4712"/>
        <w:gridCol w:w="2631"/>
      </w:tblGrid>
      <w:tr w:rsidR="006B1131" w14:paraId="74151ED5" w14:textId="77777777" w:rsidTr="628521CB">
        <w:trPr>
          <w:trHeight w:val="220"/>
        </w:trPr>
        <w:tc>
          <w:tcPr>
            <w:tcW w:w="4712" w:type="dxa"/>
            <w:tcBorders>
              <w:top w:val="nil"/>
              <w:left w:val="nil"/>
              <w:bottom w:val="nil"/>
              <w:right w:val="nil"/>
            </w:tcBorders>
            <w:tcMar>
              <w:top w:w="80" w:type="dxa"/>
              <w:left w:w="80" w:type="dxa"/>
              <w:bottom w:w="80" w:type="dxa"/>
              <w:right w:w="80" w:type="dxa"/>
            </w:tcMar>
          </w:tcPr>
          <w:p w14:paraId="2AE478A7" w14:textId="77777777" w:rsidR="006B1131" w:rsidRPr="005D54D2" w:rsidRDefault="00F57999" w:rsidP="005D54D2">
            <w:pPr>
              <w:pBdr>
                <w:top w:val="nil"/>
                <w:left w:val="nil"/>
                <w:bottom w:val="nil"/>
                <w:right w:val="nil"/>
                <w:between w:val="nil"/>
              </w:pBdr>
              <w:spacing w:after="240"/>
              <w:ind w:left="360" w:hanging="360"/>
              <w:rPr>
                <w:rFonts w:ascii="Trebuchet MS" w:eastAsia="Trebuchet MS" w:hAnsi="Trebuchet MS" w:cs="Trebuchet MS"/>
                <w:color w:val="000000"/>
                <w:sz w:val="20"/>
                <w:szCs w:val="20"/>
              </w:rPr>
            </w:pPr>
            <w:r w:rsidRPr="005D54D2">
              <w:rPr>
                <w:rFonts w:ascii="Trebuchet MS" w:eastAsia="Trebuchet MS" w:hAnsi="Trebuchet MS" w:cs="Trebuchet MS"/>
                <w:color w:val="000000"/>
                <w:sz w:val="20"/>
                <w:szCs w:val="20"/>
              </w:rPr>
              <w:lastRenderedPageBreak/>
              <w:t xml:space="preserve">Date Approved by Board </w:t>
            </w:r>
          </w:p>
        </w:tc>
        <w:tc>
          <w:tcPr>
            <w:tcW w:w="2631" w:type="dxa"/>
            <w:tcBorders>
              <w:top w:val="nil"/>
              <w:left w:val="nil"/>
              <w:bottom w:val="nil"/>
              <w:right w:val="nil"/>
            </w:tcBorders>
            <w:tcMar>
              <w:top w:w="80" w:type="dxa"/>
              <w:left w:w="80" w:type="dxa"/>
              <w:bottom w:w="80" w:type="dxa"/>
              <w:right w:w="80" w:type="dxa"/>
            </w:tcMar>
          </w:tcPr>
          <w:p w14:paraId="19F556F1" w14:textId="5E024ECB" w:rsidR="006B1131" w:rsidRPr="009D7DE3" w:rsidRDefault="00C8279C" w:rsidP="628521CB">
            <w:pPr>
              <w:pBdr>
                <w:top w:val="nil"/>
                <w:left w:val="nil"/>
                <w:bottom w:val="nil"/>
                <w:right w:val="nil"/>
                <w:between w:val="nil"/>
              </w:pBdr>
              <w:spacing w:after="240" w:line="259" w:lineRule="auto"/>
              <w:ind w:left="360" w:hanging="360"/>
              <w:rPr>
                <w:rFonts w:ascii="Trebuchet MS" w:eastAsia="Trebuchet MS" w:hAnsi="Trebuchet MS" w:cs="Trebuchet MS"/>
                <w:color w:val="000000" w:themeColor="text1"/>
                <w:sz w:val="20"/>
                <w:szCs w:val="20"/>
              </w:rPr>
            </w:pPr>
            <w:r>
              <w:rPr>
                <w:rFonts w:ascii="Trebuchet MS" w:eastAsia="Trebuchet MS" w:hAnsi="Trebuchet MS" w:cs="Trebuchet MS"/>
                <w:color w:val="0070C0"/>
                <w:sz w:val="20"/>
                <w:szCs w:val="20"/>
              </w:rPr>
              <w:t>June 2026</w:t>
            </w:r>
          </w:p>
        </w:tc>
      </w:tr>
      <w:tr w:rsidR="006B1131" w14:paraId="7D01F963" w14:textId="77777777" w:rsidTr="628521CB">
        <w:trPr>
          <w:trHeight w:val="220"/>
        </w:trPr>
        <w:tc>
          <w:tcPr>
            <w:tcW w:w="4712" w:type="dxa"/>
            <w:tcBorders>
              <w:top w:val="nil"/>
              <w:left w:val="nil"/>
              <w:bottom w:val="nil"/>
              <w:right w:val="nil"/>
            </w:tcBorders>
            <w:tcMar>
              <w:top w:w="80" w:type="dxa"/>
              <w:left w:w="80" w:type="dxa"/>
              <w:bottom w:w="80" w:type="dxa"/>
              <w:right w:w="80" w:type="dxa"/>
            </w:tcMar>
          </w:tcPr>
          <w:p w14:paraId="694CD5ED" w14:textId="77777777" w:rsidR="006B1131" w:rsidRPr="005D54D2" w:rsidRDefault="00F57999" w:rsidP="005D54D2">
            <w:pPr>
              <w:pBdr>
                <w:top w:val="nil"/>
                <w:left w:val="nil"/>
                <w:bottom w:val="nil"/>
                <w:right w:val="nil"/>
                <w:between w:val="nil"/>
              </w:pBdr>
              <w:spacing w:after="240"/>
              <w:ind w:left="360" w:hanging="360"/>
              <w:rPr>
                <w:rFonts w:ascii="Trebuchet MS" w:eastAsia="Trebuchet MS" w:hAnsi="Trebuchet MS" w:cs="Trebuchet MS"/>
                <w:color w:val="000000"/>
                <w:sz w:val="20"/>
                <w:szCs w:val="20"/>
              </w:rPr>
            </w:pPr>
            <w:r w:rsidRPr="005D54D2">
              <w:rPr>
                <w:rFonts w:ascii="Trebuchet MS" w:eastAsia="Trebuchet MS" w:hAnsi="Trebuchet MS" w:cs="Trebuchet MS"/>
                <w:color w:val="000000"/>
                <w:sz w:val="20"/>
                <w:szCs w:val="20"/>
              </w:rPr>
              <w:t>Review Date</w:t>
            </w:r>
          </w:p>
        </w:tc>
        <w:tc>
          <w:tcPr>
            <w:tcW w:w="2631" w:type="dxa"/>
            <w:tcBorders>
              <w:top w:val="nil"/>
              <w:left w:val="nil"/>
              <w:bottom w:val="nil"/>
              <w:right w:val="nil"/>
            </w:tcBorders>
            <w:tcMar>
              <w:top w:w="80" w:type="dxa"/>
              <w:left w:w="80" w:type="dxa"/>
              <w:bottom w:w="80" w:type="dxa"/>
              <w:right w:w="80" w:type="dxa"/>
            </w:tcMar>
          </w:tcPr>
          <w:p w14:paraId="43B7CB60" w14:textId="4026377B" w:rsidR="006B1131" w:rsidRPr="009D7DE3" w:rsidRDefault="628521CB" w:rsidP="628521CB">
            <w:pPr>
              <w:pBdr>
                <w:top w:val="nil"/>
                <w:left w:val="nil"/>
                <w:bottom w:val="nil"/>
                <w:right w:val="nil"/>
                <w:between w:val="nil"/>
              </w:pBdr>
              <w:spacing w:after="240"/>
              <w:rPr>
                <w:rFonts w:ascii="Trebuchet MS" w:eastAsia="Trebuchet MS" w:hAnsi="Trebuchet MS" w:cs="Trebuchet MS"/>
                <w:color w:val="0070C0"/>
                <w:sz w:val="20"/>
                <w:szCs w:val="20"/>
              </w:rPr>
            </w:pPr>
            <w:r w:rsidRPr="628521CB">
              <w:rPr>
                <w:rFonts w:ascii="Trebuchet MS" w:eastAsia="Trebuchet MS" w:hAnsi="Trebuchet MS" w:cs="Trebuchet MS"/>
                <w:color w:val="0070C0"/>
                <w:sz w:val="20"/>
                <w:szCs w:val="20"/>
              </w:rPr>
              <w:t>July 2029</w:t>
            </w:r>
          </w:p>
        </w:tc>
      </w:tr>
      <w:tr w:rsidR="006B1131" w14:paraId="797847C2" w14:textId="77777777" w:rsidTr="628521CB">
        <w:trPr>
          <w:trHeight w:val="440"/>
        </w:trPr>
        <w:tc>
          <w:tcPr>
            <w:tcW w:w="4712" w:type="dxa"/>
            <w:tcBorders>
              <w:top w:val="nil"/>
              <w:left w:val="nil"/>
              <w:bottom w:val="nil"/>
              <w:right w:val="nil"/>
            </w:tcBorders>
            <w:tcMar>
              <w:top w:w="80" w:type="dxa"/>
              <w:left w:w="80" w:type="dxa"/>
              <w:bottom w:w="80" w:type="dxa"/>
              <w:right w:w="80" w:type="dxa"/>
            </w:tcMar>
          </w:tcPr>
          <w:p w14:paraId="4FC95129" w14:textId="77777777" w:rsidR="006B1131" w:rsidRPr="005D54D2" w:rsidRDefault="00F57999" w:rsidP="005D54D2">
            <w:pPr>
              <w:pBdr>
                <w:top w:val="nil"/>
                <w:left w:val="nil"/>
                <w:bottom w:val="nil"/>
                <w:right w:val="nil"/>
                <w:between w:val="nil"/>
              </w:pBdr>
              <w:spacing w:after="240"/>
              <w:rPr>
                <w:rFonts w:ascii="Trebuchet MS" w:eastAsia="Trebuchet MS" w:hAnsi="Trebuchet MS" w:cs="Trebuchet MS"/>
                <w:color w:val="000000"/>
                <w:sz w:val="20"/>
                <w:szCs w:val="20"/>
              </w:rPr>
            </w:pPr>
            <w:r w:rsidRPr="005D54D2">
              <w:rPr>
                <w:rFonts w:ascii="Trebuchet MS" w:eastAsia="Trebuchet MS" w:hAnsi="Trebuchet MS" w:cs="Trebuchet MS"/>
                <w:color w:val="000000"/>
                <w:sz w:val="20"/>
                <w:szCs w:val="20"/>
              </w:rPr>
              <w:t xml:space="preserve">Signed on behalf of the Board of Trustees  </w:t>
            </w:r>
          </w:p>
        </w:tc>
        <w:tc>
          <w:tcPr>
            <w:tcW w:w="2631" w:type="dxa"/>
            <w:tcBorders>
              <w:top w:val="nil"/>
              <w:left w:val="nil"/>
              <w:bottom w:val="single" w:sz="4" w:space="0" w:color="000000" w:themeColor="text1"/>
              <w:right w:val="nil"/>
            </w:tcBorders>
            <w:tcMar>
              <w:top w:w="80" w:type="dxa"/>
              <w:left w:w="80" w:type="dxa"/>
              <w:bottom w:w="80" w:type="dxa"/>
              <w:right w:w="80" w:type="dxa"/>
            </w:tcMar>
          </w:tcPr>
          <w:p w14:paraId="793B7805" w14:textId="6D987C7E" w:rsidR="006B1131" w:rsidRPr="005D54D2" w:rsidRDefault="00C8279C" w:rsidP="005D54D2">
            <w:pPr>
              <w:pBdr>
                <w:top w:val="nil"/>
                <w:left w:val="nil"/>
                <w:bottom w:val="nil"/>
                <w:right w:val="nil"/>
                <w:between w:val="nil"/>
              </w:pBdr>
              <w:spacing w:after="240"/>
              <w:ind w:left="360" w:hanging="360"/>
              <w:rPr>
                <w:rFonts w:ascii="Trebuchet MS" w:eastAsia="Trebuchet MS" w:hAnsi="Trebuchet MS" w:cs="Trebuchet MS"/>
                <w:color w:val="000000"/>
                <w:sz w:val="20"/>
                <w:szCs w:val="20"/>
              </w:rPr>
            </w:pPr>
            <w:r w:rsidRPr="00376D4C">
              <w:rPr>
                <w:noProof/>
                <w:lang w:val="en-GB"/>
              </w:rPr>
              <w:drawing>
                <wp:inline distT="0" distB="0" distL="0" distR="0" wp14:anchorId="0DECDB8C" wp14:editId="7A3FFC24">
                  <wp:extent cx="1522001" cy="409575"/>
                  <wp:effectExtent l="0" t="0" r="2540" b="0"/>
                  <wp:docPr id="1279856575" name="Picture 1279856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b="6410"/>
                          <a:stretch>
                            <a:fillRect/>
                          </a:stretch>
                        </pic:blipFill>
                        <pic:spPr bwMode="auto">
                          <a:xfrm>
                            <a:off x="0" y="0"/>
                            <a:ext cx="1525869" cy="410616"/>
                          </a:xfrm>
                          <a:prstGeom prst="rect">
                            <a:avLst/>
                          </a:prstGeom>
                          <a:noFill/>
                          <a:ln>
                            <a:noFill/>
                          </a:ln>
                        </pic:spPr>
                      </pic:pic>
                    </a:graphicData>
                  </a:graphic>
                </wp:inline>
              </w:drawing>
            </w:r>
          </w:p>
        </w:tc>
      </w:tr>
      <w:tr w:rsidR="006B1131" w14:paraId="08A6A902" w14:textId="77777777" w:rsidTr="628521CB">
        <w:trPr>
          <w:trHeight w:val="440"/>
        </w:trPr>
        <w:tc>
          <w:tcPr>
            <w:tcW w:w="4712" w:type="dxa"/>
            <w:tcBorders>
              <w:top w:val="nil"/>
              <w:left w:val="nil"/>
              <w:bottom w:val="nil"/>
              <w:right w:val="nil"/>
            </w:tcBorders>
            <w:tcMar>
              <w:top w:w="80" w:type="dxa"/>
              <w:left w:w="80" w:type="dxa"/>
              <w:bottom w:w="80" w:type="dxa"/>
              <w:right w:w="80" w:type="dxa"/>
            </w:tcMar>
          </w:tcPr>
          <w:p w14:paraId="1665C5B4" w14:textId="77777777" w:rsidR="006B1131" w:rsidRPr="005D54D2" w:rsidRDefault="006B1131" w:rsidP="005D54D2">
            <w:pPr>
              <w:pBdr>
                <w:top w:val="nil"/>
                <w:left w:val="nil"/>
                <w:bottom w:val="nil"/>
                <w:right w:val="nil"/>
                <w:between w:val="nil"/>
              </w:pBdr>
              <w:spacing w:after="240"/>
              <w:ind w:left="360" w:hanging="360"/>
              <w:rPr>
                <w:rFonts w:ascii="Trebuchet MS" w:eastAsia="Trebuchet MS" w:hAnsi="Trebuchet MS" w:cs="Trebuchet MS"/>
                <w:color w:val="000000"/>
                <w:sz w:val="20"/>
                <w:szCs w:val="20"/>
              </w:rPr>
            </w:pPr>
          </w:p>
          <w:p w14:paraId="595E5757" w14:textId="77777777" w:rsidR="006B1131" w:rsidRPr="005D54D2" w:rsidRDefault="00F57999" w:rsidP="005D54D2">
            <w:pPr>
              <w:pBdr>
                <w:top w:val="nil"/>
                <w:left w:val="nil"/>
                <w:bottom w:val="nil"/>
                <w:right w:val="nil"/>
                <w:between w:val="nil"/>
              </w:pBdr>
              <w:spacing w:after="240"/>
              <w:ind w:left="360" w:hanging="360"/>
              <w:rPr>
                <w:rFonts w:ascii="Trebuchet MS" w:eastAsia="Trebuchet MS" w:hAnsi="Trebuchet MS" w:cs="Trebuchet MS"/>
                <w:color w:val="000000"/>
                <w:sz w:val="20"/>
                <w:szCs w:val="20"/>
              </w:rPr>
            </w:pPr>
            <w:r w:rsidRPr="005D54D2">
              <w:rPr>
                <w:rFonts w:ascii="Trebuchet MS" w:eastAsia="Trebuchet MS" w:hAnsi="Trebuchet MS" w:cs="Trebuchet MS"/>
                <w:color w:val="000000"/>
                <w:sz w:val="20"/>
                <w:szCs w:val="20"/>
              </w:rPr>
              <w:t>Dated</w:t>
            </w:r>
          </w:p>
        </w:tc>
        <w:tc>
          <w:tcPr>
            <w:tcW w:w="2631" w:type="dxa"/>
            <w:tcBorders>
              <w:top w:val="single" w:sz="4" w:space="0" w:color="000000" w:themeColor="text1"/>
              <w:left w:val="nil"/>
              <w:bottom w:val="single" w:sz="4" w:space="0" w:color="000000" w:themeColor="text1"/>
              <w:right w:val="nil"/>
            </w:tcBorders>
            <w:tcMar>
              <w:top w:w="80" w:type="dxa"/>
              <w:left w:w="80" w:type="dxa"/>
              <w:bottom w:w="80" w:type="dxa"/>
              <w:right w:w="80" w:type="dxa"/>
            </w:tcMar>
          </w:tcPr>
          <w:p w14:paraId="1349935A" w14:textId="65F48BF4" w:rsidR="006B1131" w:rsidRPr="005D54D2" w:rsidRDefault="00C8279C" w:rsidP="005D54D2">
            <w:pPr>
              <w:pBdr>
                <w:top w:val="nil"/>
                <w:left w:val="nil"/>
                <w:bottom w:val="nil"/>
                <w:right w:val="nil"/>
                <w:between w:val="nil"/>
              </w:pBdr>
              <w:spacing w:after="240"/>
              <w:ind w:left="360" w:hanging="360"/>
              <w:rPr>
                <w:rFonts w:ascii="Trebuchet MS" w:eastAsia="Trebuchet MS" w:hAnsi="Trebuchet MS" w:cs="Trebuchet MS"/>
                <w:color w:val="000000"/>
                <w:sz w:val="20"/>
                <w:szCs w:val="20"/>
              </w:rPr>
            </w:pPr>
            <w:r>
              <w:rPr>
                <w:rFonts w:ascii="Trebuchet MS" w:eastAsia="Trebuchet MS" w:hAnsi="Trebuchet MS" w:cs="Trebuchet MS"/>
                <w:color w:val="000000"/>
                <w:sz w:val="20"/>
                <w:szCs w:val="20"/>
              </w:rPr>
              <w:t>June 2026</w:t>
            </w:r>
          </w:p>
        </w:tc>
      </w:tr>
    </w:tbl>
    <w:p w14:paraId="040353A4" w14:textId="77777777" w:rsidR="006B1131" w:rsidRDefault="006B1131" w:rsidP="00782465">
      <w:pPr>
        <w:pBdr>
          <w:top w:val="nil"/>
          <w:left w:val="nil"/>
          <w:bottom w:val="nil"/>
          <w:right w:val="nil"/>
          <w:between w:val="nil"/>
        </w:pBdr>
        <w:spacing w:after="240"/>
        <w:ind w:hanging="360"/>
        <w:rPr>
          <w:rFonts w:ascii="Trebuchet MS" w:eastAsia="Trebuchet MS" w:hAnsi="Trebuchet MS" w:cs="Trebuchet MS"/>
          <w:color w:val="000000"/>
        </w:rPr>
      </w:pPr>
    </w:p>
    <w:sectPr w:rsidR="006B1131" w:rsidSect="004A1E7E">
      <w:footerReference w:type="default" r:id="rId9"/>
      <w:footerReference w:type="first" r:id="rId10"/>
      <w:pgSz w:w="12240" w:h="15840"/>
      <w:pgMar w:top="720" w:right="720" w:bottom="720" w:left="72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6A967" w14:textId="77777777" w:rsidR="009C65DE" w:rsidRDefault="009C65DE">
      <w:r>
        <w:separator/>
      </w:r>
    </w:p>
  </w:endnote>
  <w:endnote w:type="continuationSeparator" w:id="0">
    <w:p w14:paraId="185662DB" w14:textId="77777777" w:rsidR="009C65DE" w:rsidRDefault="009C6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Arimo">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D51FA" w14:textId="77777777" w:rsidR="006B1131" w:rsidRDefault="00F57999">
    <w:pPr>
      <w:pBdr>
        <w:top w:val="nil"/>
        <w:left w:val="nil"/>
        <w:bottom w:val="nil"/>
        <w:right w:val="nil"/>
        <w:between w:val="nil"/>
      </w:pBdr>
      <w:tabs>
        <w:tab w:val="center" w:pos="4320"/>
        <w:tab w:val="right" w:pos="8640"/>
      </w:tabs>
      <w:jc w:val="center"/>
      <w:rPr>
        <w:rFonts w:ascii="Trebuchet MS" w:eastAsia="Trebuchet MS" w:hAnsi="Trebuchet MS" w:cs="Trebuchet MS"/>
        <w:color w:val="808080"/>
        <w:sz w:val="16"/>
        <w:szCs w:val="16"/>
      </w:rPr>
    </w:pPr>
    <w:r>
      <w:rPr>
        <w:rFonts w:ascii="Trebuchet MS" w:eastAsia="Trebuchet MS" w:hAnsi="Trebuchet MS" w:cs="Trebuchet MS"/>
        <w:color w:val="808080"/>
        <w:sz w:val="16"/>
        <w:szCs w:val="16"/>
      </w:rPr>
      <w:t xml:space="preserve">Page </w:t>
    </w:r>
    <w:r w:rsidR="004A1E7E">
      <w:rPr>
        <w:rFonts w:ascii="Trebuchet MS" w:eastAsia="Trebuchet MS" w:hAnsi="Trebuchet MS" w:cs="Trebuchet MS"/>
        <w:color w:val="808080"/>
        <w:sz w:val="16"/>
        <w:szCs w:val="16"/>
      </w:rPr>
      <w:fldChar w:fldCharType="begin"/>
    </w:r>
    <w:r>
      <w:rPr>
        <w:rFonts w:ascii="Trebuchet MS" w:eastAsia="Trebuchet MS" w:hAnsi="Trebuchet MS" w:cs="Trebuchet MS"/>
        <w:color w:val="808080"/>
        <w:sz w:val="16"/>
        <w:szCs w:val="16"/>
      </w:rPr>
      <w:instrText>PAGE</w:instrText>
    </w:r>
    <w:r w:rsidR="004A1E7E">
      <w:rPr>
        <w:rFonts w:ascii="Trebuchet MS" w:eastAsia="Trebuchet MS" w:hAnsi="Trebuchet MS" w:cs="Trebuchet MS"/>
        <w:color w:val="808080"/>
        <w:sz w:val="16"/>
        <w:szCs w:val="16"/>
      </w:rPr>
      <w:fldChar w:fldCharType="separate"/>
    </w:r>
    <w:r w:rsidR="00A33A10">
      <w:rPr>
        <w:rFonts w:ascii="Trebuchet MS" w:eastAsia="Trebuchet MS" w:hAnsi="Trebuchet MS" w:cs="Trebuchet MS"/>
        <w:noProof/>
        <w:color w:val="808080"/>
        <w:sz w:val="16"/>
        <w:szCs w:val="16"/>
      </w:rPr>
      <w:t>5</w:t>
    </w:r>
    <w:r w:rsidR="004A1E7E">
      <w:rPr>
        <w:rFonts w:ascii="Trebuchet MS" w:eastAsia="Trebuchet MS" w:hAnsi="Trebuchet MS" w:cs="Trebuchet MS"/>
        <w:color w:val="808080"/>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770C" w14:textId="77777777" w:rsidR="006B1131" w:rsidRDefault="00F57999">
    <w:pPr>
      <w:pBdr>
        <w:top w:val="nil"/>
        <w:left w:val="nil"/>
        <w:bottom w:val="nil"/>
        <w:right w:val="nil"/>
        <w:between w:val="nil"/>
      </w:pBdr>
      <w:tabs>
        <w:tab w:val="center" w:pos="4320"/>
        <w:tab w:val="right" w:pos="8640"/>
      </w:tabs>
      <w:jc w:val="center"/>
      <w:rPr>
        <w:rFonts w:ascii="Trebuchet MS" w:eastAsia="Trebuchet MS" w:hAnsi="Trebuchet MS" w:cs="Trebuchet MS"/>
        <w:color w:val="808080"/>
        <w:sz w:val="18"/>
        <w:szCs w:val="18"/>
      </w:rPr>
    </w:pPr>
    <w:r>
      <w:rPr>
        <w:rFonts w:ascii="Trebuchet MS" w:eastAsia="Trebuchet MS" w:hAnsi="Trebuchet MS" w:cs="Trebuchet MS"/>
        <w:color w:val="808080"/>
        <w:sz w:val="18"/>
        <w:szCs w:val="18"/>
      </w:rPr>
      <w:t xml:space="preserve">Reading Community Learning </w:t>
    </w:r>
    <w:proofErr w:type="gramStart"/>
    <w:r>
      <w:rPr>
        <w:rFonts w:ascii="Trebuchet MS" w:eastAsia="Trebuchet MS" w:hAnsi="Trebuchet MS" w:cs="Trebuchet MS"/>
        <w:color w:val="808080"/>
        <w:sz w:val="18"/>
        <w:szCs w:val="18"/>
      </w:rPr>
      <w:t>Centre  94</w:t>
    </w:r>
    <w:proofErr w:type="gramEnd"/>
    <w:r>
      <w:rPr>
        <w:rFonts w:ascii="Trebuchet MS" w:eastAsia="Trebuchet MS" w:hAnsi="Trebuchet MS" w:cs="Trebuchet MS"/>
        <w:color w:val="808080"/>
        <w:sz w:val="18"/>
        <w:szCs w:val="18"/>
      </w:rPr>
      <w:t xml:space="preserve"> London Street Reading RG1 4SJ</w:t>
    </w:r>
  </w:p>
  <w:p w14:paraId="7519DC1A" w14:textId="77777777" w:rsidR="006B1131" w:rsidRDefault="00F57999">
    <w:pPr>
      <w:pBdr>
        <w:top w:val="nil"/>
        <w:left w:val="nil"/>
        <w:bottom w:val="nil"/>
        <w:right w:val="nil"/>
        <w:between w:val="nil"/>
      </w:pBdr>
      <w:tabs>
        <w:tab w:val="center" w:pos="4320"/>
        <w:tab w:val="right" w:pos="8640"/>
      </w:tabs>
      <w:jc w:val="center"/>
      <w:rPr>
        <w:rFonts w:ascii="Trebuchet MS" w:eastAsia="Trebuchet MS" w:hAnsi="Trebuchet MS" w:cs="Trebuchet MS"/>
        <w:color w:val="808080"/>
        <w:sz w:val="18"/>
        <w:szCs w:val="18"/>
      </w:rPr>
    </w:pPr>
    <w:r>
      <w:rPr>
        <w:rFonts w:ascii="Trebuchet MS" w:eastAsia="Trebuchet MS" w:hAnsi="Trebuchet MS" w:cs="Trebuchet MS"/>
        <w:color w:val="808080"/>
        <w:sz w:val="18"/>
        <w:szCs w:val="18"/>
      </w:rPr>
      <w:t xml:space="preserve">Charity Registration No. </w:t>
    </w:r>
    <w:proofErr w:type="gramStart"/>
    <w:r>
      <w:rPr>
        <w:rFonts w:ascii="Trebuchet MS" w:eastAsia="Trebuchet MS" w:hAnsi="Trebuchet MS" w:cs="Trebuchet MS"/>
        <w:color w:val="808080"/>
        <w:sz w:val="18"/>
        <w:szCs w:val="18"/>
      </w:rPr>
      <w:t>1123017  Company</w:t>
    </w:r>
    <w:proofErr w:type="gramEnd"/>
    <w:r>
      <w:rPr>
        <w:rFonts w:ascii="Trebuchet MS" w:eastAsia="Trebuchet MS" w:hAnsi="Trebuchet MS" w:cs="Trebuchet MS"/>
        <w:color w:val="808080"/>
        <w:sz w:val="18"/>
        <w:szCs w:val="18"/>
      </w:rPr>
      <w:t xml:space="preserve"> Limited by Guarantee Reg No 6442616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1F26A" w14:textId="77777777" w:rsidR="009C65DE" w:rsidRDefault="009C65DE">
      <w:r>
        <w:separator/>
      </w:r>
    </w:p>
  </w:footnote>
  <w:footnote w:type="continuationSeparator" w:id="0">
    <w:p w14:paraId="2C669C58" w14:textId="77777777" w:rsidR="009C65DE" w:rsidRDefault="009C65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4D751B"/>
    <w:multiLevelType w:val="multilevel"/>
    <w:tmpl w:val="E26A77A8"/>
    <w:lvl w:ilvl="0">
      <w:start w:val="1"/>
      <w:numFmt w:val="decimal"/>
      <w:lvlText w:val="%1."/>
      <w:lvlJc w:val="left"/>
      <w:pPr>
        <w:ind w:left="360" w:hanging="360"/>
      </w:pPr>
      <w:rPr>
        <w:rFonts w:ascii="Noto Sans Symbols" w:eastAsia="Noto Sans Symbols" w:hAnsi="Noto Sans Symbols" w:cs="Noto Sans Symbols"/>
        <w:b w:val="0"/>
        <w:i w:val="0"/>
        <w:smallCaps w:val="0"/>
        <w:strike w:val="0"/>
        <w:vertAlign w:val="baseline"/>
      </w:rPr>
    </w:lvl>
    <w:lvl w:ilvl="1">
      <w:start w:val="1"/>
      <w:numFmt w:val="bullet"/>
      <w:lvlText w:val="o"/>
      <w:lvlJc w:val="left"/>
      <w:pPr>
        <w:ind w:left="1080" w:hanging="360"/>
      </w:pPr>
      <w:rPr>
        <w:rFonts w:ascii="Arimo" w:eastAsia="Arimo" w:hAnsi="Arimo" w:cs="Arimo"/>
        <w:b w:val="0"/>
        <w:i w:val="0"/>
        <w:smallCaps w:val="0"/>
        <w:strike w:val="0"/>
        <w:vertAlign w:val="baseline"/>
      </w:rPr>
    </w:lvl>
    <w:lvl w:ilvl="2">
      <w:start w:val="1"/>
      <w:numFmt w:val="bullet"/>
      <w:lvlText w:val="▪"/>
      <w:lvlJc w:val="left"/>
      <w:pPr>
        <w:ind w:left="1800" w:hanging="360"/>
      </w:pPr>
      <w:rPr>
        <w:rFonts w:ascii="Arimo" w:eastAsia="Arimo" w:hAnsi="Arimo" w:cs="Arimo"/>
        <w:b w:val="0"/>
        <w:i w:val="0"/>
        <w:smallCaps w:val="0"/>
        <w:strike w:val="0"/>
        <w:vertAlign w:val="baseline"/>
      </w:rPr>
    </w:lvl>
    <w:lvl w:ilvl="3">
      <w:start w:val="1"/>
      <w:numFmt w:val="bullet"/>
      <w:lvlText w:val="•"/>
      <w:lvlJc w:val="left"/>
      <w:pPr>
        <w:ind w:left="2520" w:hanging="360"/>
      </w:pPr>
      <w:rPr>
        <w:rFonts w:ascii="Noto Sans Symbols" w:eastAsia="Noto Sans Symbols" w:hAnsi="Noto Sans Symbols" w:cs="Noto Sans Symbols"/>
        <w:b w:val="0"/>
        <w:i w:val="0"/>
        <w:smallCaps w:val="0"/>
        <w:strike w:val="0"/>
        <w:vertAlign w:val="baseline"/>
      </w:rPr>
    </w:lvl>
    <w:lvl w:ilvl="4">
      <w:start w:val="1"/>
      <w:numFmt w:val="bullet"/>
      <w:lvlText w:val="o"/>
      <w:lvlJc w:val="left"/>
      <w:pPr>
        <w:ind w:left="3240" w:hanging="360"/>
      </w:pPr>
      <w:rPr>
        <w:rFonts w:ascii="Arimo" w:eastAsia="Arimo" w:hAnsi="Arimo" w:cs="Arimo"/>
        <w:b w:val="0"/>
        <w:i w:val="0"/>
        <w:smallCaps w:val="0"/>
        <w:strike w:val="0"/>
        <w:vertAlign w:val="baseline"/>
      </w:rPr>
    </w:lvl>
    <w:lvl w:ilvl="5">
      <w:start w:val="1"/>
      <w:numFmt w:val="bullet"/>
      <w:lvlText w:val="▪"/>
      <w:lvlJc w:val="left"/>
      <w:pPr>
        <w:ind w:left="3960" w:hanging="360"/>
      </w:pPr>
      <w:rPr>
        <w:rFonts w:ascii="Arimo" w:eastAsia="Arimo" w:hAnsi="Arimo" w:cs="Arimo"/>
        <w:b w:val="0"/>
        <w:i w:val="0"/>
        <w:smallCaps w:val="0"/>
        <w:strike w:val="0"/>
        <w:vertAlign w:val="baseline"/>
      </w:rPr>
    </w:lvl>
    <w:lvl w:ilvl="6">
      <w:start w:val="1"/>
      <w:numFmt w:val="bullet"/>
      <w:lvlText w:val="•"/>
      <w:lvlJc w:val="left"/>
      <w:pPr>
        <w:ind w:left="4680" w:hanging="360"/>
      </w:pPr>
      <w:rPr>
        <w:rFonts w:ascii="Noto Sans Symbols" w:eastAsia="Noto Sans Symbols" w:hAnsi="Noto Sans Symbols" w:cs="Noto Sans Symbols"/>
        <w:b w:val="0"/>
        <w:i w:val="0"/>
        <w:smallCaps w:val="0"/>
        <w:strike w:val="0"/>
        <w:vertAlign w:val="baseline"/>
      </w:rPr>
    </w:lvl>
    <w:lvl w:ilvl="7">
      <w:start w:val="1"/>
      <w:numFmt w:val="bullet"/>
      <w:lvlText w:val="o"/>
      <w:lvlJc w:val="left"/>
      <w:pPr>
        <w:ind w:left="5400" w:hanging="360"/>
      </w:pPr>
      <w:rPr>
        <w:rFonts w:ascii="Arimo" w:eastAsia="Arimo" w:hAnsi="Arimo" w:cs="Arimo"/>
        <w:b w:val="0"/>
        <w:i w:val="0"/>
        <w:smallCaps w:val="0"/>
        <w:strike w:val="0"/>
        <w:vertAlign w:val="baseline"/>
      </w:rPr>
    </w:lvl>
    <w:lvl w:ilvl="8">
      <w:start w:val="1"/>
      <w:numFmt w:val="bullet"/>
      <w:lvlText w:val="▪"/>
      <w:lvlJc w:val="left"/>
      <w:pPr>
        <w:ind w:left="6120" w:hanging="360"/>
      </w:pPr>
      <w:rPr>
        <w:rFonts w:ascii="Arimo" w:eastAsia="Arimo" w:hAnsi="Arimo" w:cs="Arimo"/>
        <w:b w:val="0"/>
        <w:i w:val="0"/>
        <w:smallCaps w:val="0"/>
        <w:strike w:val="0"/>
        <w:vertAlign w:val="baseline"/>
      </w:rPr>
    </w:lvl>
  </w:abstractNum>
  <w:abstractNum w:abstractNumId="1" w15:restartNumberingAfterBreak="0">
    <w:nsid w:val="702B7848"/>
    <w:multiLevelType w:val="multilevel"/>
    <w:tmpl w:val="568457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25F01EE"/>
    <w:multiLevelType w:val="multilevel"/>
    <w:tmpl w:val="7884C652"/>
    <w:lvl w:ilvl="0">
      <w:start w:val="1"/>
      <w:numFmt w:val="bullet"/>
      <w:lvlText w:val="•"/>
      <w:lvlJc w:val="left"/>
      <w:pPr>
        <w:ind w:left="720" w:hanging="360"/>
      </w:pPr>
      <w:rPr>
        <w:rFonts w:ascii="Noto Sans Symbols" w:eastAsia="Noto Sans Symbols" w:hAnsi="Noto Sans Symbols" w:cs="Noto Sans Symbols"/>
        <w:b w:val="0"/>
        <w:i w:val="0"/>
        <w:smallCaps w:val="0"/>
        <w:strike w:val="0"/>
        <w:vertAlign w:val="baseline"/>
      </w:rPr>
    </w:lvl>
    <w:lvl w:ilvl="1">
      <w:start w:val="1"/>
      <w:numFmt w:val="bullet"/>
      <w:lvlText w:val="o"/>
      <w:lvlJc w:val="left"/>
      <w:pPr>
        <w:ind w:left="1440" w:hanging="360"/>
      </w:pPr>
      <w:rPr>
        <w:rFonts w:ascii="Arimo" w:eastAsia="Arimo" w:hAnsi="Arimo" w:cs="Arimo"/>
        <w:b w:val="0"/>
        <w:i w:val="0"/>
        <w:smallCaps w:val="0"/>
        <w:strike w:val="0"/>
        <w:vertAlign w:val="baseline"/>
      </w:rPr>
    </w:lvl>
    <w:lvl w:ilvl="2">
      <w:start w:val="1"/>
      <w:numFmt w:val="bullet"/>
      <w:lvlText w:val="▪"/>
      <w:lvlJc w:val="left"/>
      <w:pPr>
        <w:ind w:left="2160" w:hanging="360"/>
      </w:pPr>
      <w:rPr>
        <w:rFonts w:ascii="Arimo" w:eastAsia="Arimo" w:hAnsi="Arimo" w:cs="Arimo"/>
        <w:b w:val="0"/>
        <w:i w:val="0"/>
        <w:smallCaps w:val="0"/>
        <w:strike w:val="0"/>
        <w:vertAlign w:val="baseline"/>
      </w:rPr>
    </w:lvl>
    <w:lvl w:ilvl="3">
      <w:start w:val="1"/>
      <w:numFmt w:val="bullet"/>
      <w:lvlText w:val="•"/>
      <w:lvlJc w:val="left"/>
      <w:pPr>
        <w:ind w:left="2880" w:hanging="360"/>
      </w:pPr>
      <w:rPr>
        <w:rFonts w:ascii="Noto Sans Symbols" w:eastAsia="Noto Sans Symbols" w:hAnsi="Noto Sans Symbols" w:cs="Noto Sans Symbols"/>
        <w:b w:val="0"/>
        <w:i w:val="0"/>
        <w:smallCaps w:val="0"/>
        <w:strike w:val="0"/>
        <w:vertAlign w:val="baseline"/>
      </w:rPr>
    </w:lvl>
    <w:lvl w:ilvl="4">
      <w:start w:val="1"/>
      <w:numFmt w:val="bullet"/>
      <w:lvlText w:val="o"/>
      <w:lvlJc w:val="left"/>
      <w:pPr>
        <w:ind w:left="3600" w:hanging="360"/>
      </w:pPr>
      <w:rPr>
        <w:rFonts w:ascii="Arimo" w:eastAsia="Arimo" w:hAnsi="Arimo" w:cs="Arimo"/>
        <w:b w:val="0"/>
        <w:i w:val="0"/>
        <w:smallCaps w:val="0"/>
        <w:strike w:val="0"/>
        <w:vertAlign w:val="baseline"/>
      </w:rPr>
    </w:lvl>
    <w:lvl w:ilvl="5">
      <w:start w:val="1"/>
      <w:numFmt w:val="bullet"/>
      <w:lvlText w:val="▪"/>
      <w:lvlJc w:val="left"/>
      <w:pPr>
        <w:ind w:left="4320" w:hanging="360"/>
      </w:pPr>
      <w:rPr>
        <w:rFonts w:ascii="Arimo" w:eastAsia="Arimo" w:hAnsi="Arimo" w:cs="Arimo"/>
        <w:b w:val="0"/>
        <w:i w:val="0"/>
        <w:smallCaps w:val="0"/>
        <w:strike w:val="0"/>
        <w:vertAlign w:val="baseline"/>
      </w:rPr>
    </w:lvl>
    <w:lvl w:ilvl="6">
      <w:start w:val="1"/>
      <w:numFmt w:val="bullet"/>
      <w:lvlText w:val="•"/>
      <w:lvlJc w:val="left"/>
      <w:pPr>
        <w:ind w:left="5040" w:hanging="360"/>
      </w:pPr>
      <w:rPr>
        <w:rFonts w:ascii="Noto Sans Symbols" w:eastAsia="Noto Sans Symbols" w:hAnsi="Noto Sans Symbols" w:cs="Noto Sans Symbols"/>
        <w:b w:val="0"/>
        <w:i w:val="0"/>
        <w:smallCaps w:val="0"/>
        <w:strike w:val="0"/>
        <w:vertAlign w:val="baseline"/>
      </w:rPr>
    </w:lvl>
    <w:lvl w:ilvl="7">
      <w:start w:val="1"/>
      <w:numFmt w:val="bullet"/>
      <w:lvlText w:val="o"/>
      <w:lvlJc w:val="left"/>
      <w:pPr>
        <w:ind w:left="5760" w:hanging="360"/>
      </w:pPr>
      <w:rPr>
        <w:rFonts w:ascii="Arimo" w:eastAsia="Arimo" w:hAnsi="Arimo" w:cs="Arimo"/>
        <w:b w:val="0"/>
        <w:i w:val="0"/>
        <w:smallCaps w:val="0"/>
        <w:strike w:val="0"/>
        <w:vertAlign w:val="baseline"/>
      </w:rPr>
    </w:lvl>
    <w:lvl w:ilvl="8">
      <w:start w:val="1"/>
      <w:numFmt w:val="bullet"/>
      <w:lvlText w:val="▪"/>
      <w:lvlJc w:val="left"/>
      <w:pPr>
        <w:ind w:left="6480" w:hanging="360"/>
      </w:pPr>
      <w:rPr>
        <w:rFonts w:ascii="Arimo" w:eastAsia="Arimo" w:hAnsi="Arimo" w:cs="Arimo"/>
        <w:b w:val="0"/>
        <w:i w:val="0"/>
        <w:smallCaps w:val="0"/>
        <w:strike w:val="0"/>
        <w:vertAlign w:val="baseline"/>
      </w:rPr>
    </w:lvl>
  </w:abstractNum>
  <w:num w:numId="1" w16cid:durableId="1145585660">
    <w:abstractNumId w:val="0"/>
  </w:num>
  <w:num w:numId="2" w16cid:durableId="1593120803">
    <w:abstractNumId w:val="2"/>
  </w:num>
  <w:num w:numId="3" w16cid:durableId="7572916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131"/>
    <w:rsid w:val="00091D2F"/>
    <w:rsid w:val="000C01D7"/>
    <w:rsid w:val="001F02F9"/>
    <w:rsid w:val="0021558A"/>
    <w:rsid w:val="002736EC"/>
    <w:rsid w:val="00413126"/>
    <w:rsid w:val="0042179A"/>
    <w:rsid w:val="00444025"/>
    <w:rsid w:val="004A1E7E"/>
    <w:rsid w:val="00546977"/>
    <w:rsid w:val="00597543"/>
    <w:rsid w:val="005D54D2"/>
    <w:rsid w:val="0064724B"/>
    <w:rsid w:val="006B1131"/>
    <w:rsid w:val="006E6687"/>
    <w:rsid w:val="00782465"/>
    <w:rsid w:val="007E0FDE"/>
    <w:rsid w:val="007F25CA"/>
    <w:rsid w:val="00916A2D"/>
    <w:rsid w:val="0094008F"/>
    <w:rsid w:val="009C65DE"/>
    <w:rsid w:val="009D7DE3"/>
    <w:rsid w:val="00A33A10"/>
    <w:rsid w:val="00AB74CC"/>
    <w:rsid w:val="00AF50D0"/>
    <w:rsid w:val="00B6614E"/>
    <w:rsid w:val="00BE568C"/>
    <w:rsid w:val="00C8279C"/>
    <w:rsid w:val="00CB1941"/>
    <w:rsid w:val="00D76F04"/>
    <w:rsid w:val="00DC5D47"/>
    <w:rsid w:val="00DE43C9"/>
    <w:rsid w:val="00DF4CAB"/>
    <w:rsid w:val="00F30F8B"/>
    <w:rsid w:val="00F57999"/>
    <w:rsid w:val="1C3360AD"/>
    <w:rsid w:val="305D24BC"/>
    <w:rsid w:val="3E78E729"/>
    <w:rsid w:val="40EBAFCC"/>
    <w:rsid w:val="4EC8AB04"/>
    <w:rsid w:val="5812F2E1"/>
    <w:rsid w:val="628521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72CE5"/>
  <w15:chartTrackingRefBased/>
  <w15:docId w15:val="{6FA4D8FD-EB24-4A30-9D8C-419092F7B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A1E7E"/>
    <w:rPr>
      <w:sz w:val="24"/>
      <w:szCs w:val="24"/>
      <w:lang w:val="en-US"/>
    </w:rPr>
  </w:style>
  <w:style w:type="paragraph" w:styleId="Heading1">
    <w:name w:val="heading 1"/>
    <w:basedOn w:val="Normal"/>
    <w:next w:val="Normal"/>
    <w:rsid w:val="004A1E7E"/>
    <w:pPr>
      <w:keepNext/>
      <w:keepLines/>
      <w:spacing w:before="480" w:after="120"/>
      <w:outlineLvl w:val="0"/>
    </w:pPr>
    <w:rPr>
      <w:b/>
      <w:sz w:val="48"/>
      <w:szCs w:val="48"/>
    </w:rPr>
  </w:style>
  <w:style w:type="paragraph" w:styleId="Heading2">
    <w:name w:val="heading 2"/>
    <w:basedOn w:val="Normal"/>
    <w:next w:val="Normal"/>
    <w:rsid w:val="004A1E7E"/>
    <w:pPr>
      <w:keepNext/>
      <w:keepLines/>
      <w:spacing w:before="360" w:after="80"/>
      <w:outlineLvl w:val="1"/>
    </w:pPr>
    <w:rPr>
      <w:b/>
      <w:sz w:val="36"/>
      <w:szCs w:val="36"/>
    </w:rPr>
  </w:style>
  <w:style w:type="paragraph" w:styleId="Heading3">
    <w:name w:val="heading 3"/>
    <w:basedOn w:val="Normal"/>
    <w:next w:val="Normal"/>
    <w:rsid w:val="004A1E7E"/>
    <w:pPr>
      <w:keepNext/>
      <w:keepLines/>
      <w:spacing w:before="280" w:after="80"/>
      <w:outlineLvl w:val="2"/>
    </w:pPr>
    <w:rPr>
      <w:b/>
      <w:sz w:val="28"/>
      <w:szCs w:val="28"/>
    </w:rPr>
  </w:style>
  <w:style w:type="paragraph" w:styleId="Heading4">
    <w:name w:val="heading 4"/>
    <w:basedOn w:val="Normal"/>
    <w:next w:val="Normal"/>
    <w:rsid w:val="004A1E7E"/>
    <w:pPr>
      <w:keepNext/>
      <w:keepLines/>
      <w:spacing w:before="240" w:after="40"/>
      <w:outlineLvl w:val="3"/>
    </w:pPr>
    <w:rPr>
      <w:b/>
    </w:rPr>
  </w:style>
  <w:style w:type="paragraph" w:styleId="Heading5">
    <w:name w:val="heading 5"/>
    <w:basedOn w:val="Normal"/>
    <w:next w:val="Normal"/>
    <w:rsid w:val="004A1E7E"/>
    <w:pPr>
      <w:keepNext/>
      <w:keepLines/>
      <w:spacing w:before="220" w:after="40"/>
      <w:outlineLvl w:val="4"/>
    </w:pPr>
    <w:rPr>
      <w:b/>
      <w:sz w:val="22"/>
      <w:szCs w:val="22"/>
    </w:rPr>
  </w:style>
  <w:style w:type="paragraph" w:styleId="Heading6">
    <w:name w:val="heading 6"/>
    <w:basedOn w:val="Normal"/>
    <w:next w:val="Normal"/>
    <w:rsid w:val="004A1E7E"/>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4A1E7E"/>
    <w:pPr>
      <w:keepNext/>
      <w:keepLines/>
      <w:spacing w:before="480" w:after="120"/>
    </w:pPr>
    <w:rPr>
      <w:b/>
      <w:sz w:val="72"/>
      <w:szCs w:val="72"/>
    </w:rPr>
  </w:style>
  <w:style w:type="paragraph" w:styleId="Subtitle">
    <w:name w:val="Subtitle"/>
    <w:basedOn w:val="Normal"/>
    <w:next w:val="Normal"/>
    <w:rsid w:val="004A1E7E"/>
    <w:pPr>
      <w:keepNext/>
      <w:keepLines/>
      <w:spacing w:before="360" w:after="80"/>
    </w:pPr>
    <w:rPr>
      <w:rFonts w:ascii="Georgia" w:eastAsia="Georgia" w:hAnsi="Georgia" w:cs="Georgia"/>
      <w:i/>
      <w:color w:val="666666"/>
      <w:sz w:val="48"/>
      <w:szCs w:val="48"/>
    </w:rPr>
  </w:style>
  <w:style w:type="table" w:customStyle="1" w:styleId="a">
    <w:basedOn w:val="TableNormal"/>
    <w:rsid w:val="004A1E7E"/>
    <w:tblPr>
      <w:tblStyleRowBandSize w:val="1"/>
      <w:tblStyleColBandSize w:val="1"/>
    </w:tblPr>
  </w:style>
  <w:style w:type="table" w:customStyle="1" w:styleId="a0">
    <w:basedOn w:val="TableNormal"/>
    <w:rsid w:val="004A1E7E"/>
    <w:tblPr>
      <w:tblStyleRowBandSize w:val="1"/>
      <w:tblStyleColBandSize w:val="1"/>
    </w:tblPr>
  </w:style>
  <w:style w:type="table" w:customStyle="1" w:styleId="a1">
    <w:basedOn w:val="TableNormal"/>
    <w:rsid w:val="004A1E7E"/>
    <w:tblPr>
      <w:tblStyleRowBandSize w:val="1"/>
      <w:tblStyleColBandSize w:val="1"/>
    </w:tblPr>
  </w:style>
  <w:style w:type="paragraph" w:styleId="Revision">
    <w:name w:val="Revision"/>
    <w:hidden/>
    <w:uiPriority w:val="99"/>
    <w:semiHidden/>
    <w:rsid w:val="0042179A"/>
    <w:rPr>
      <w:sz w:val="24"/>
      <w:szCs w:val="24"/>
      <w:lang w:val="en-US"/>
    </w:rPr>
  </w:style>
  <w:style w:type="paragraph" w:styleId="Header">
    <w:name w:val="header"/>
    <w:basedOn w:val="Normal"/>
    <w:link w:val="HeaderChar"/>
    <w:uiPriority w:val="99"/>
    <w:semiHidden/>
    <w:unhideWhenUsed/>
    <w:rsid w:val="007E0FDE"/>
    <w:pPr>
      <w:tabs>
        <w:tab w:val="center" w:pos="4513"/>
        <w:tab w:val="right" w:pos="9026"/>
      </w:tabs>
    </w:pPr>
  </w:style>
  <w:style w:type="character" w:customStyle="1" w:styleId="HeaderChar">
    <w:name w:val="Header Char"/>
    <w:basedOn w:val="DefaultParagraphFont"/>
    <w:link w:val="Header"/>
    <w:uiPriority w:val="99"/>
    <w:semiHidden/>
    <w:rsid w:val="007E0FDE"/>
    <w:rPr>
      <w:sz w:val="24"/>
      <w:szCs w:val="24"/>
      <w:lang w:val="en-US"/>
    </w:rPr>
  </w:style>
  <w:style w:type="paragraph" w:styleId="Footer">
    <w:name w:val="footer"/>
    <w:basedOn w:val="Normal"/>
    <w:link w:val="FooterChar"/>
    <w:uiPriority w:val="99"/>
    <w:semiHidden/>
    <w:unhideWhenUsed/>
    <w:rsid w:val="007E0FDE"/>
    <w:pPr>
      <w:tabs>
        <w:tab w:val="center" w:pos="4513"/>
        <w:tab w:val="right" w:pos="9026"/>
      </w:tabs>
    </w:pPr>
  </w:style>
  <w:style w:type="character" w:customStyle="1" w:styleId="FooterChar">
    <w:name w:val="Footer Char"/>
    <w:basedOn w:val="DefaultParagraphFont"/>
    <w:link w:val="Footer"/>
    <w:uiPriority w:val="99"/>
    <w:semiHidden/>
    <w:rsid w:val="007E0FDE"/>
    <w:rPr>
      <w:sz w:val="24"/>
      <w:szCs w:val="24"/>
      <w:lang w:val="en-US"/>
    </w:rPr>
  </w:style>
  <w:style w:type="paragraph" w:styleId="CommentText">
    <w:name w:val="annotation text"/>
    <w:basedOn w:val="Normal"/>
    <w:link w:val="CommentTextChar"/>
    <w:uiPriority w:val="99"/>
    <w:semiHidden/>
    <w:unhideWhenUsed/>
    <w:rsid w:val="007E0FDE"/>
    <w:rPr>
      <w:sz w:val="20"/>
      <w:szCs w:val="20"/>
    </w:rPr>
  </w:style>
  <w:style w:type="character" w:customStyle="1" w:styleId="CommentTextChar">
    <w:name w:val="Comment Text Char"/>
    <w:basedOn w:val="DefaultParagraphFont"/>
    <w:link w:val="CommentText"/>
    <w:uiPriority w:val="99"/>
    <w:semiHidden/>
    <w:rsid w:val="007E0FDE"/>
    <w:rPr>
      <w:lang w:val="en-US"/>
    </w:rPr>
  </w:style>
  <w:style w:type="character" w:styleId="CommentReference">
    <w:name w:val="annotation reference"/>
    <w:basedOn w:val="DefaultParagraphFont"/>
    <w:uiPriority w:val="99"/>
    <w:semiHidden/>
    <w:unhideWhenUsed/>
    <w:rsid w:val="007E0FD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1573</Words>
  <Characters>8860</Characters>
  <Application>Microsoft Office Word</Application>
  <DocSecurity>0</DocSecurity>
  <Lines>233</Lines>
  <Paragraphs>171</Paragraphs>
  <ScaleCrop>false</ScaleCrop>
  <Company>Xafinity PLC</Company>
  <LinksUpToDate>false</LinksUpToDate>
  <CharactersWithSpaces>10262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cp:lastModifiedBy>Aisha Malik</cp:lastModifiedBy>
  <cp:revision>2</cp:revision>
  <dcterms:created xsi:type="dcterms:W3CDTF">2026-06-17T14:48:00Z</dcterms:created>
  <dcterms:modified xsi:type="dcterms:W3CDTF">2026-06-17T14:48:00Z</dcterms:modified>
</cp:coreProperties>
</file>