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B15D5" w14:textId="77777777" w:rsidR="00C072E5" w:rsidRDefault="00C072E5">
      <w:pPr>
        <w:spacing w:after="240"/>
        <w:rPr>
          <w:rFonts w:ascii="Trebuchet MS" w:eastAsia="Trebuchet MS" w:hAnsi="Trebuchet MS" w:cs="Trebuchet MS"/>
          <w:b/>
          <w:sz w:val="32"/>
          <w:szCs w:val="32"/>
        </w:rPr>
      </w:pPr>
    </w:p>
    <w:p w14:paraId="2821458D" w14:textId="62F1D46B" w:rsidR="002E2E5D" w:rsidRDefault="00D12A2A">
      <w:pPr>
        <w:spacing w:after="240"/>
        <w:rPr>
          <w:rFonts w:ascii="Trebuchet MS" w:eastAsia="Trebuchet MS" w:hAnsi="Trebuchet MS" w:cs="Trebuchet MS"/>
          <w:sz w:val="32"/>
          <w:szCs w:val="32"/>
        </w:rPr>
      </w:pPr>
      <w:r>
        <w:rPr>
          <w:rFonts w:ascii="Trebuchet MS" w:eastAsia="Trebuchet MS" w:hAnsi="Trebuchet MS" w:cs="Trebuchet MS"/>
          <w:b/>
          <w:sz w:val="32"/>
          <w:szCs w:val="32"/>
        </w:rPr>
        <w:t>READING COMMUNITY LEARNING CENTRE</w:t>
      </w:r>
      <w:r w:rsidR="00B66084">
        <w:rPr>
          <w:noProof/>
        </w:rPr>
        <w:drawing>
          <wp:anchor distT="0" distB="0" distL="114300" distR="114300" simplePos="0" relativeHeight="251657728" behindDoc="0" locked="0" layoutInCell="1" allowOverlap="1" wp14:anchorId="53865933" wp14:editId="1D04F9DA">
            <wp:simplePos x="0" y="0"/>
            <wp:positionH relativeFrom="margin">
              <wp:posOffset>4457700</wp:posOffset>
            </wp:positionH>
            <wp:positionV relativeFrom="paragraph">
              <wp:posOffset>-114300</wp:posOffset>
            </wp:positionV>
            <wp:extent cx="1095375" cy="714375"/>
            <wp:effectExtent l="0" t="0" r="0" b="0"/>
            <wp:wrapSquare wrapText="bothSides"/>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75FC67" w14:textId="77777777" w:rsidR="002E2E5D" w:rsidRDefault="002E2E5D">
      <w:pPr>
        <w:spacing w:after="240"/>
        <w:rPr>
          <w:rFonts w:ascii="Trebuchet MS" w:eastAsia="Trebuchet MS" w:hAnsi="Trebuchet MS" w:cs="Trebuchet MS"/>
          <w:sz w:val="28"/>
          <w:szCs w:val="28"/>
        </w:rPr>
      </w:pPr>
    </w:p>
    <w:p w14:paraId="700236EB" w14:textId="76B52641" w:rsidR="0070476D" w:rsidRPr="0070476D" w:rsidRDefault="002C0960"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WHISTLEBLOWING POLICY</w:t>
      </w:r>
    </w:p>
    <w:p w14:paraId="2001BCB3" w14:textId="1D97ECA1"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1. </w:t>
      </w:r>
      <w:r w:rsidR="002C0960">
        <w:rPr>
          <w:rFonts w:ascii="Trebuchet MS" w:eastAsia="Trebuchet MS" w:hAnsi="Trebuchet MS" w:cs="Trebuchet MS"/>
          <w:b/>
          <w:bCs/>
          <w:lang w:val="en-GB"/>
        </w:rPr>
        <w:t>P</w:t>
      </w:r>
      <w:r w:rsidRPr="0070476D">
        <w:rPr>
          <w:rFonts w:ascii="Trebuchet MS" w:eastAsia="Trebuchet MS" w:hAnsi="Trebuchet MS" w:cs="Trebuchet MS"/>
          <w:b/>
          <w:bCs/>
          <w:lang w:val="en-GB"/>
        </w:rPr>
        <w:t xml:space="preserve">olicy </w:t>
      </w:r>
      <w:r w:rsidR="002C0960">
        <w:rPr>
          <w:rFonts w:ascii="Trebuchet MS" w:eastAsia="Trebuchet MS" w:hAnsi="Trebuchet MS" w:cs="Trebuchet MS"/>
          <w:b/>
          <w:bCs/>
          <w:lang w:val="en-GB"/>
        </w:rPr>
        <w:t>S</w:t>
      </w:r>
      <w:r w:rsidRPr="0070476D">
        <w:rPr>
          <w:rFonts w:ascii="Trebuchet MS" w:eastAsia="Trebuchet MS" w:hAnsi="Trebuchet MS" w:cs="Trebuchet MS"/>
          <w:b/>
          <w:bCs/>
          <w:lang w:val="en-GB"/>
        </w:rPr>
        <w:t>tatement</w:t>
      </w:r>
    </w:p>
    <w:p w14:paraId="2B34E6E4" w14:textId="0B74FE8F" w:rsidR="007A3E50" w:rsidRDefault="00FF5732" w:rsidP="0070476D">
      <w:pPr>
        <w:pBdr>
          <w:top w:val="nil"/>
          <w:left w:val="nil"/>
          <w:bottom w:val="nil"/>
          <w:right w:val="nil"/>
          <w:between w:val="nil"/>
        </w:pBdr>
        <w:spacing w:after="240"/>
        <w:rPr>
          <w:rFonts w:ascii="Trebuchet MS" w:eastAsia="Trebuchet MS" w:hAnsi="Trebuchet MS" w:cs="Trebuchet MS"/>
        </w:rPr>
      </w:pPr>
      <w:r w:rsidRPr="00FF5732">
        <w:rPr>
          <w:rFonts w:ascii="Trebuchet MS" w:eastAsia="Trebuchet MS" w:hAnsi="Trebuchet MS" w:cs="Trebuchet MS"/>
        </w:rPr>
        <w:t>Reading Community Learning Centre, RCLC</w:t>
      </w:r>
      <w:r w:rsidR="00411B2E">
        <w:rPr>
          <w:rFonts w:ascii="Trebuchet MS" w:eastAsia="Trebuchet MS" w:hAnsi="Trebuchet MS" w:cs="Trebuchet MS"/>
        </w:rPr>
        <w:t>/the organisation</w:t>
      </w:r>
      <w:r w:rsidRPr="00FF5732">
        <w:rPr>
          <w:rFonts w:ascii="Trebuchet MS" w:eastAsia="Trebuchet MS" w:hAnsi="Trebuchet MS" w:cs="Trebuchet MS"/>
        </w:rPr>
        <w:t xml:space="preserve">, is committed to the highest standards of openness, honesty and accountability. We encourage </w:t>
      </w:r>
      <w:r w:rsidRPr="007A3E50">
        <w:rPr>
          <w:rFonts w:ascii="Trebuchet MS" w:eastAsia="Trebuchet MS" w:hAnsi="Trebuchet MS" w:cs="Trebuchet MS"/>
        </w:rPr>
        <w:t>staff</w:t>
      </w:r>
      <w:r w:rsidRPr="00FF5732">
        <w:rPr>
          <w:rFonts w:ascii="Trebuchet MS" w:eastAsia="Trebuchet MS" w:hAnsi="Trebuchet MS" w:cs="Trebuchet MS"/>
        </w:rPr>
        <w:t>, volunteers, trustees and others connected with the</w:t>
      </w:r>
      <w:r w:rsidR="007426C2">
        <w:rPr>
          <w:rFonts w:ascii="Trebuchet MS" w:eastAsia="Trebuchet MS" w:hAnsi="Trebuchet MS" w:cs="Trebuchet MS"/>
        </w:rPr>
        <w:t xml:space="preserve"> organisation</w:t>
      </w:r>
      <w:r w:rsidRPr="00FF5732">
        <w:rPr>
          <w:rFonts w:ascii="Trebuchet MS" w:eastAsia="Trebuchet MS" w:hAnsi="Trebuchet MS" w:cs="Trebuchet MS"/>
        </w:rPr>
        <w:t xml:space="preserve"> to speak up where they have a genuine concern about wrongdoing, risk or malpractice affecting the Centre, the people who use our services, our staff, volunteers, finances, assets or reputation.</w:t>
      </w:r>
    </w:p>
    <w:p w14:paraId="06515077" w14:textId="523DE2DC"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This policy explains how concerns can be raised, how they will be handled and the protections available.</w:t>
      </w:r>
    </w:p>
    <w:p w14:paraId="7888A631"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RCLC will treat all concerns raised under this policy seriously and sensitively. No worker will be subjected to dismissal, detriment or victimisation for raising a genuine whistleblowing concern in the public interest. Any retaliation against a person who raises a concern in good faith will be treated seriously and may result in disciplinary action. </w:t>
      </w:r>
    </w:p>
    <w:p w14:paraId="2D5C9226" w14:textId="4BDBE3A9"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2. </w:t>
      </w:r>
      <w:r w:rsidR="00A00046">
        <w:rPr>
          <w:rFonts w:ascii="Trebuchet MS" w:eastAsia="Trebuchet MS" w:hAnsi="Trebuchet MS" w:cs="Trebuchet MS"/>
          <w:b/>
          <w:bCs/>
          <w:lang w:val="en-GB"/>
        </w:rPr>
        <w:t>P</w:t>
      </w:r>
      <w:r w:rsidRPr="0070476D">
        <w:rPr>
          <w:rFonts w:ascii="Trebuchet MS" w:eastAsia="Trebuchet MS" w:hAnsi="Trebuchet MS" w:cs="Trebuchet MS"/>
          <w:b/>
          <w:bCs/>
          <w:lang w:val="en-GB"/>
        </w:rPr>
        <w:t>urpose</w:t>
      </w:r>
    </w:p>
    <w:p w14:paraId="535F8875"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The purpose of this policy is to:</w:t>
      </w:r>
    </w:p>
    <w:p w14:paraId="1302C361" w14:textId="77777777" w:rsidR="0070476D" w:rsidRPr="0070476D" w:rsidRDefault="0070476D" w:rsidP="00A00046">
      <w:pPr>
        <w:numPr>
          <w:ilvl w:val="0"/>
          <w:numId w:val="4"/>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encourage concerns to be raised as early as possible </w:t>
      </w:r>
    </w:p>
    <w:p w14:paraId="6C0E0FAA" w14:textId="77777777" w:rsidR="0070476D" w:rsidRPr="0070476D" w:rsidRDefault="0070476D" w:rsidP="00A00046">
      <w:pPr>
        <w:numPr>
          <w:ilvl w:val="0"/>
          <w:numId w:val="4"/>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provide a clear route for reporting serious wrongdoing </w:t>
      </w:r>
    </w:p>
    <w:p w14:paraId="727BEC22" w14:textId="77777777" w:rsidR="0070476D" w:rsidRPr="0070476D" w:rsidRDefault="0070476D" w:rsidP="00A00046">
      <w:pPr>
        <w:numPr>
          <w:ilvl w:val="0"/>
          <w:numId w:val="4"/>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explain the difference between whistleblowing and a personal grievance </w:t>
      </w:r>
    </w:p>
    <w:p w14:paraId="171ECC77" w14:textId="77777777" w:rsidR="0070476D" w:rsidRPr="0070476D" w:rsidRDefault="0070476D" w:rsidP="00A00046">
      <w:pPr>
        <w:numPr>
          <w:ilvl w:val="0"/>
          <w:numId w:val="4"/>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set out how RCLC will respond </w:t>
      </w:r>
    </w:p>
    <w:p w14:paraId="1396AB4E" w14:textId="3371B763" w:rsidR="0070476D" w:rsidRDefault="6F82C9AD" w:rsidP="6F82C9AD">
      <w:pPr>
        <w:numPr>
          <w:ilvl w:val="0"/>
          <w:numId w:val="4"/>
        </w:numPr>
        <w:pBdr>
          <w:top w:val="nil"/>
          <w:left w:val="nil"/>
          <w:bottom w:val="nil"/>
          <w:right w:val="nil"/>
          <w:between w:val="nil"/>
        </w:pBdr>
        <w:ind w:left="714" w:hanging="357"/>
        <w:rPr>
          <w:rFonts w:ascii="Trebuchet MS" w:eastAsia="Trebuchet MS" w:hAnsi="Trebuchet MS" w:cs="Trebuchet MS"/>
          <w:lang w:val="en-GB"/>
        </w:rPr>
      </w:pPr>
      <w:r w:rsidRPr="6F82C9AD">
        <w:rPr>
          <w:rFonts w:ascii="Trebuchet MS" w:eastAsia="Trebuchet MS" w:hAnsi="Trebuchet MS" w:cs="Trebuchet MS"/>
          <w:lang w:val="en-GB"/>
        </w:rPr>
        <w:t xml:space="preserve">support a culture in which speaking up is safe and encouraged. </w:t>
      </w:r>
    </w:p>
    <w:p w14:paraId="6409D48D" w14:textId="77777777" w:rsidR="00A00046" w:rsidRPr="0070476D" w:rsidRDefault="00A00046" w:rsidP="00A00046">
      <w:pPr>
        <w:pBdr>
          <w:top w:val="nil"/>
          <w:left w:val="nil"/>
          <w:bottom w:val="nil"/>
          <w:right w:val="nil"/>
          <w:between w:val="nil"/>
        </w:pBdr>
        <w:ind w:left="714"/>
        <w:rPr>
          <w:rFonts w:ascii="Trebuchet MS" w:eastAsia="Trebuchet MS" w:hAnsi="Trebuchet MS" w:cs="Trebuchet MS"/>
          <w:lang w:val="en-GB"/>
        </w:rPr>
      </w:pPr>
    </w:p>
    <w:p w14:paraId="16367A0C" w14:textId="7CB68588"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3. </w:t>
      </w:r>
      <w:r w:rsidR="00A00046">
        <w:rPr>
          <w:rFonts w:ascii="Trebuchet MS" w:eastAsia="Trebuchet MS" w:hAnsi="Trebuchet MS" w:cs="Trebuchet MS"/>
          <w:b/>
          <w:bCs/>
          <w:lang w:val="en-GB"/>
        </w:rPr>
        <w:t>S</w:t>
      </w:r>
      <w:r w:rsidRPr="0070476D">
        <w:rPr>
          <w:rFonts w:ascii="Trebuchet MS" w:eastAsia="Trebuchet MS" w:hAnsi="Trebuchet MS" w:cs="Trebuchet MS"/>
          <w:b/>
          <w:bCs/>
          <w:lang w:val="en-GB"/>
        </w:rPr>
        <w:t>cope</w:t>
      </w:r>
    </w:p>
    <w:p w14:paraId="42F4E65E"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This policy applies to:</w:t>
      </w:r>
    </w:p>
    <w:p w14:paraId="48366CFB" w14:textId="77777777" w:rsidR="0070476D" w:rsidRPr="0070476D" w:rsidRDefault="0070476D" w:rsidP="00A00046">
      <w:pPr>
        <w:numPr>
          <w:ilvl w:val="0"/>
          <w:numId w:val="5"/>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employees </w:t>
      </w:r>
    </w:p>
    <w:p w14:paraId="6AFFA1F0" w14:textId="77777777" w:rsidR="0070476D" w:rsidRPr="0070476D" w:rsidRDefault="0070476D" w:rsidP="00A00046">
      <w:pPr>
        <w:numPr>
          <w:ilvl w:val="0"/>
          <w:numId w:val="5"/>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workers </w:t>
      </w:r>
    </w:p>
    <w:p w14:paraId="6BF45C56" w14:textId="77777777" w:rsidR="0070476D" w:rsidRPr="0070476D" w:rsidRDefault="0070476D" w:rsidP="00A00046">
      <w:pPr>
        <w:numPr>
          <w:ilvl w:val="0"/>
          <w:numId w:val="5"/>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agency workers </w:t>
      </w:r>
    </w:p>
    <w:p w14:paraId="18873BAB" w14:textId="77777777" w:rsidR="0070476D" w:rsidRPr="0070476D" w:rsidRDefault="0070476D" w:rsidP="00A00046">
      <w:pPr>
        <w:numPr>
          <w:ilvl w:val="0"/>
          <w:numId w:val="5"/>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apprentices </w:t>
      </w:r>
    </w:p>
    <w:p w14:paraId="1708BC4E" w14:textId="77777777" w:rsidR="0070476D" w:rsidRPr="0070476D" w:rsidRDefault="0070476D" w:rsidP="00A00046">
      <w:pPr>
        <w:numPr>
          <w:ilvl w:val="0"/>
          <w:numId w:val="5"/>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contractors and consultants working for RCLC </w:t>
      </w:r>
    </w:p>
    <w:p w14:paraId="452CC41E" w14:textId="77777777" w:rsidR="0070476D" w:rsidRPr="0070476D" w:rsidRDefault="0070476D" w:rsidP="00A00046">
      <w:pPr>
        <w:numPr>
          <w:ilvl w:val="0"/>
          <w:numId w:val="5"/>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volunteers </w:t>
      </w:r>
    </w:p>
    <w:p w14:paraId="616C8D2F" w14:textId="714E9056" w:rsidR="0070476D" w:rsidRDefault="6F82C9AD" w:rsidP="6F82C9AD">
      <w:pPr>
        <w:numPr>
          <w:ilvl w:val="0"/>
          <w:numId w:val="5"/>
        </w:numPr>
        <w:pBdr>
          <w:top w:val="nil"/>
          <w:left w:val="nil"/>
          <w:bottom w:val="nil"/>
          <w:right w:val="nil"/>
          <w:between w:val="nil"/>
        </w:pBdr>
        <w:ind w:left="714" w:hanging="357"/>
        <w:rPr>
          <w:rFonts w:ascii="Trebuchet MS" w:eastAsia="Trebuchet MS" w:hAnsi="Trebuchet MS" w:cs="Trebuchet MS"/>
          <w:lang w:val="en-GB"/>
        </w:rPr>
      </w:pPr>
      <w:r w:rsidRPr="6F82C9AD">
        <w:rPr>
          <w:rFonts w:ascii="Trebuchet MS" w:eastAsia="Trebuchet MS" w:hAnsi="Trebuchet MS" w:cs="Trebuchet MS"/>
          <w:lang w:val="en-GB"/>
        </w:rPr>
        <w:t xml:space="preserve">Trustees. </w:t>
      </w:r>
    </w:p>
    <w:p w14:paraId="450D95BC" w14:textId="77777777" w:rsidR="00A00046" w:rsidRPr="0070476D" w:rsidRDefault="00A00046" w:rsidP="00A00046">
      <w:pPr>
        <w:pBdr>
          <w:top w:val="nil"/>
          <w:left w:val="nil"/>
          <w:bottom w:val="nil"/>
          <w:right w:val="nil"/>
          <w:between w:val="nil"/>
        </w:pBdr>
        <w:ind w:left="714"/>
        <w:rPr>
          <w:rFonts w:ascii="Trebuchet MS" w:eastAsia="Trebuchet MS" w:hAnsi="Trebuchet MS" w:cs="Trebuchet MS"/>
          <w:lang w:val="en-GB"/>
        </w:rPr>
      </w:pPr>
    </w:p>
    <w:p w14:paraId="1C713F8F" w14:textId="35F6D131"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For the purposes of legal protection under whistleblowing law, statutory protection mainly applies to </w:t>
      </w:r>
      <w:r w:rsidRPr="007426C2">
        <w:rPr>
          <w:rFonts w:ascii="Trebuchet MS" w:eastAsia="Trebuchet MS" w:hAnsi="Trebuchet MS" w:cs="Trebuchet MS"/>
          <w:lang w:val="en-GB"/>
        </w:rPr>
        <w:t xml:space="preserve">workers </w:t>
      </w:r>
      <w:r w:rsidRPr="0070476D">
        <w:rPr>
          <w:rFonts w:ascii="Trebuchet MS" w:eastAsia="Trebuchet MS" w:hAnsi="Trebuchet MS" w:cs="Trebuchet MS"/>
          <w:lang w:val="en-GB"/>
        </w:rPr>
        <w:t xml:space="preserve">as defined by the Employment Rights Act 1996. Volunteers and trustees may still raise concerns under this </w:t>
      </w:r>
      <w:proofErr w:type="gramStart"/>
      <w:r w:rsidRPr="0070476D">
        <w:rPr>
          <w:rFonts w:ascii="Trebuchet MS" w:eastAsia="Trebuchet MS" w:hAnsi="Trebuchet MS" w:cs="Trebuchet MS"/>
          <w:lang w:val="en-GB"/>
        </w:rPr>
        <w:t>policy</w:t>
      </w:r>
      <w:proofErr w:type="gramEnd"/>
      <w:r w:rsidRPr="0070476D">
        <w:rPr>
          <w:rFonts w:ascii="Trebuchet MS" w:eastAsia="Trebuchet MS" w:hAnsi="Trebuchet MS" w:cs="Trebuchet MS"/>
          <w:lang w:val="en-GB"/>
        </w:rPr>
        <w:t xml:space="preserve"> and </w:t>
      </w:r>
      <w:r w:rsidR="00630864">
        <w:rPr>
          <w:rFonts w:ascii="Trebuchet MS" w:eastAsia="Trebuchet MS" w:hAnsi="Trebuchet MS" w:cs="Trebuchet MS"/>
          <w:lang w:val="en-GB"/>
        </w:rPr>
        <w:t>the organisation</w:t>
      </w:r>
      <w:r w:rsidRPr="0070476D">
        <w:rPr>
          <w:rFonts w:ascii="Trebuchet MS" w:eastAsia="Trebuchet MS" w:hAnsi="Trebuchet MS" w:cs="Trebuchet MS"/>
          <w:lang w:val="en-GB"/>
        </w:rPr>
        <w:t xml:space="preserve"> will take those concerns seriously, but they may not have the same statutory whistleblowing protection as workers. Anyone unsure of their legal position should seek independent advice. </w:t>
      </w:r>
    </w:p>
    <w:p w14:paraId="3FA0119D" w14:textId="1F3B8233"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lastRenderedPageBreak/>
        <w:t xml:space="preserve">4. </w:t>
      </w:r>
      <w:r w:rsidR="006559F8">
        <w:rPr>
          <w:rFonts w:ascii="Trebuchet MS" w:eastAsia="Trebuchet MS" w:hAnsi="Trebuchet MS" w:cs="Trebuchet MS"/>
          <w:b/>
          <w:bCs/>
          <w:lang w:val="en-GB"/>
        </w:rPr>
        <w:t>W</w:t>
      </w:r>
      <w:r w:rsidRPr="0070476D">
        <w:rPr>
          <w:rFonts w:ascii="Trebuchet MS" w:eastAsia="Trebuchet MS" w:hAnsi="Trebuchet MS" w:cs="Trebuchet MS"/>
          <w:b/>
          <w:bCs/>
          <w:lang w:val="en-GB"/>
        </w:rPr>
        <w:t>hat is whistleblowing</w:t>
      </w:r>
    </w:p>
    <w:p w14:paraId="7AD08481"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Whistleblowing is the reporting of information about wrongdoing that a person reasonably believes is in the </w:t>
      </w:r>
      <w:r w:rsidRPr="00630864">
        <w:rPr>
          <w:rFonts w:ascii="Trebuchet MS" w:eastAsia="Trebuchet MS" w:hAnsi="Trebuchet MS" w:cs="Trebuchet MS"/>
          <w:lang w:val="en-GB"/>
        </w:rPr>
        <w:t>public interest</w:t>
      </w:r>
      <w:r w:rsidRPr="0070476D">
        <w:rPr>
          <w:rFonts w:ascii="Trebuchet MS" w:eastAsia="Trebuchet MS" w:hAnsi="Trebuchet MS" w:cs="Trebuchet MS"/>
          <w:lang w:val="en-GB"/>
        </w:rPr>
        <w:t xml:space="preserve">. It can relate to something that has happened, is happening now, or is likely to happen in the future. </w:t>
      </w:r>
    </w:p>
    <w:p w14:paraId="2C784C37"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A whistleblowing concern may include, but is not limited to, suspected:</w:t>
      </w:r>
    </w:p>
    <w:p w14:paraId="1E109D7E" w14:textId="77777777" w:rsidR="0070476D" w:rsidRPr="0070476D" w:rsidRDefault="0070476D" w:rsidP="007E04F2">
      <w:pPr>
        <w:numPr>
          <w:ilvl w:val="0"/>
          <w:numId w:val="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criminal offences </w:t>
      </w:r>
    </w:p>
    <w:p w14:paraId="7E76B77F" w14:textId="77777777" w:rsidR="0070476D" w:rsidRPr="0070476D" w:rsidRDefault="0070476D" w:rsidP="007E04F2">
      <w:pPr>
        <w:numPr>
          <w:ilvl w:val="0"/>
          <w:numId w:val="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fraud, theft, bribery, corruption or financial mismanagement </w:t>
      </w:r>
    </w:p>
    <w:p w14:paraId="2B6A8357" w14:textId="77777777" w:rsidR="0070476D" w:rsidRPr="0070476D" w:rsidRDefault="0070476D" w:rsidP="007E04F2">
      <w:pPr>
        <w:numPr>
          <w:ilvl w:val="0"/>
          <w:numId w:val="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failure to comply with a legal or regulatory obligation </w:t>
      </w:r>
    </w:p>
    <w:p w14:paraId="303D725B" w14:textId="77777777" w:rsidR="0070476D" w:rsidRPr="0070476D" w:rsidRDefault="0070476D" w:rsidP="007E04F2">
      <w:pPr>
        <w:numPr>
          <w:ilvl w:val="0"/>
          <w:numId w:val="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miscarriage of justice </w:t>
      </w:r>
    </w:p>
    <w:p w14:paraId="4058C70E" w14:textId="77777777" w:rsidR="0070476D" w:rsidRPr="0070476D" w:rsidRDefault="0070476D" w:rsidP="007E04F2">
      <w:pPr>
        <w:numPr>
          <w:ilvl w:val="0"/>
          <w:numId w:val="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risks to health and safety </w:t>
      </w:r>
    </w:p>
    <w:p w14:paraId="28D92E31" w14:textId="77777777" w:rsidR="0070476D" w:rsidRPr="0070476D" w:rsidRDefault="0070476D" w:rsidP="007E04F2">
      <w:pPr>
        <w:numPr>
          <w:ilvl w:val="0"/>
          <w:numId w:val="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safeguarding failures </w:t>
      </w:r>
    </w:p>
    <w:p w14:paraId="2ECDD9EE" w14:textId="77777777" w:rsidR="0070476D" w:rsidRPr="0070476D" w:rsidRDefault="0070476D" w:rsidP="007E04F2">
      <w:pPr>
        <w:numPr>
          <w:ilvl w:val="0"/>
          <w:numId w:val="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damage to the environment </w:t>
      </w:r>
    </w:p>
    <w:p w14:paraId="2A2E47EB" w14:textId="77777777" w:rsidR="0070476D" w:rsidRPr="0070476D" w:rsidRDefault="0070476D" w:rsidP="007E04F2">
      <w:pPr>
        <w:numPr>
          <w:ilvl w:val="0"/>
          <w:numId w:val="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abuse of power or serious misconduct </w:t>
      </w:r>
    </w:p>
    <w:p w14:paraId="4C89CEA6" w14:textId="77777777" w:rsidR="0070476D" w:rsidRPr="0070476D" w:rsidRDefault="0070476D" w:rsidP="007E04F2">
      <w:pPr>
        <w:numPr>
          <w:ilvl w:val="0"/>
          <w:numId w:val="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deliberate concealment of any of the above </w:t>
      </w:r>
    </w:p>
    <w:p w14:paraId="5DC98CB2" w14:textId="77777777" w:rsidR="0070476D" w:rsidRDefault="0070476D" w:rsidP="007E04F2">
      <w:pPr>
        <w:numPr>
          <w:ilvl w:val="0"/>
          <w:numId w:val="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sexual harassment, which from</w:t>
      </w:r>
      <w:r w:rsidRPr="00C552FC">
        <w:rPr>
          <w:rFonts w:ascii="Trebuchet MS" w:eastAsia="Trebuchet MS" w:hAnsi="Trebuchet MS" w:cs="Trebuchet MS"/>
          <w:lang w:val="en-GB"/>
        </w:rPr>
        <w:t xml:space="preserve"> 6 April 2026 </w:t>
      </w:r>
      <w:r w:rsidRPr="0070476D">
        <w:rPr>
          <w:rFonts w:ascii="Trebuchet MS" w:eastAsia="Trebuchet MS" w:hAnsi="Trebuchet MS" w:cs="Trebuchet MS"/>
          <w:lang w:val="en-GB"/>
        </w:rPr>
        <w:t xml:space="preserve">can form the subject of a protected disclosure </w:t>
      </w:r>
    </w:p>
    <w:p w14:paraId="1E52CD7B" w14:textId="77777777" w:rsidR="007E04F2" w:rsidRPr="0070476D" w:rsidRDefault="007E04F2" w:rsidP="007E04F2">
      <w:pPr>
        <w:pBdr>
          <w:top w:val="nil"/>
          <w:left w:val="nil"/>
          <w:bottom w:val="nil"/>
          <w:right w:val="nil"/>
          <w:between w:val="nil"/>
        </w:pBdr>
        <w:ind w:left="714"/>
        <w:rPr>
          <w:rFonts w:ascii="Trebuchet MS" w:eastAsia="Trebuchet MS" w:hAnsi="Trebuchet MS" w:cs="Trebuchet MS"/>
          <w:lang w:val="en-GB"/>
        </w:rPr>
      </w:pPr>
    </w:p>
    <w:p w14:paraId="18277311" w14:textId="6947F341"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A person does not need proof </w:t>
      </w:r>
      <w:proofErr w:type="gramStart"/>
      <w:r w:rsidRPr="0070476D">
        <w:rPr>
          <w:rFonts w:ascii="Trebuchet MS" w:eastAsia="Trebuchet MS" w:hAnsi="Trebuchet MS" w:cs="Trebuchet MS"/>
          <w:lang w:val="en-GB"/>
        </w:rPr>
        <w:t>in order to</w:t>
      </w:r>
      <w:proofErr w:type="gramEnd"/>
      <w:r w:rsidRPr="0070476D">
        <w:rPr>
          <w:rFonts w:ascii="Trebuchet MS" w:eastAsia="Trebuchet MS" w:hAnsi="Trebuchet MS" w:cs="Trebuchet MS"/>
          <w:lang w:val="en-GB"/>
        </w:rPr>
        <w:t xml:space="preserve"> raise a concern. A reasonable belief is enough. </w:t>
      </w:r>
    </w:p>
    <w:p w14:paraId="3C7603F4" w14:textId="48F8E688"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5. </w:t>
      </w:r>
      <w:r w:rsidR="007E04F2">
        <w:rPr>
          <w:rFonts w:ascii="Trebuchet MS" w:eastAsia="Trebuchet MS" w:hAnsi="Trebuchet MS" w:cs="Trebuchet MS"/>
          <w:b/>
          <w:bCs/>
          <w:lang w:val="en-GB"/>
        </w:rPr>
        <w:t>W</w:t>
      </w:r>
      <w:r w:rsidRPr="0070476D">
        <w:rPr>
          <w:rFonts w:ascii="Trebuchet MS" w:eastAsia="Trebuchet MS" w:hAnsi="Trebuchet MS" w:cs="Trebuchet MS"/>
          <w:b/>
          <w:bCs/>
          <w:lang w:val="en-GB"/>
        </w:rPr>
        <w:t>hat is not whistleblowing</w:t>
      </w:r>
    </w:p>
    <w:p w14:paraId="16828B00"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This policy is not normally for complaints about an individual’s own employment situation, for example:</w:t>
      </w:r>
    </w:p>
    <w:p w14:paraId="291B2CEF" w14:textId="77777777" w:rsidR="0070476D" w:rsidRPr="0070476D" w:rsidRDefault="0070476D" w:rsidP="007E04F2">
      <w:pPr>
        <w:numPr>
          <w:ilvl w:val="0"/>
          <w:numId w:val="7"/>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pay </w:t>
      </w:r>
    </w:p>
    <w:p w14:paraId="12978D91" w14:textId="77777777" w:rsidR="0070476D" w:rsidRPr="0070476D" w:rsidRDefault="0070476D" w:rsidP="007E04F2">
      <w:pPr>
        <w:numPr>
          <w:ilvl w:val="0"/>
          <w:numId w:val="7"/>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terms and conditions </w:t>
      </w:r>
    </w:p>
    <w:p w14:paraId="5B1EA4C1" w14:textId="77777777" w:rsidR="0070476D" w:rsidRPr="0070476D" w:rsidRDefault="0070476D" w:rsidP="007E04F2">
      <w:pPr>
        <w:numPr>
          <w:ilvl w:val="0"/>
          <w:numId w:val="7"/>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relationships at work </w:t>
      </w:r>
    </w:p>
    <w:p w14:paraId="41A358FA" w14:textId="77777777" w:rsidR="0070476D" w:rsidRDefault="0070476D" w:rsidP="007E04F2">
      <w:pPr>
        <w:numPr>
          <w:ilvl w:val="0"/>
          <w:numId w:val="7"/>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bullying or treatment directed only at the individual, unless there is a wider public interest issue </w:t>
      </w:r>
    </w:p>
    <w:p w14:paraId="689C777A" w14:textId="77777777" w:rsidR="007E04F2" w:rsidRPr="0070476D" w:rsidRDefault="007E04F2" w:rsidP="007E04F2">
      <w:pPr>
        <w:pBdr>
          <w:top w:val="nil"/>
          <w:left w:val="nil"/>
          <w:bottom w:val="nil"/>
          <w:right w:val="nil"/>
          <w:between w:val="nil"/>
        </w:pBdr>
        <w:ind w:left="714"/>
        <w:rPr>
          <w:rFonts w:ascii="Trebuchet MS" w:eastAsia="Trebuchet MS" w:hAnsi="Trebuchet MS" w:cs="Trebuchet MS"/>
          <w:lang w:val="en-GB"/>
        </w:rPr>
      </w:pPr>
    </w:p>
    <w:p w14:paraId="329958FF"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These matters should usually be raised under the Grievance Policy. </w:t>
      </w:r>
    </w:p>
    <w:p w14:paraId="3FF7F0E0" w14:textId="04CC57F1"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6. </w:t>
      </w:r>
      <w:r w:rsidR="007E04F2">
        <w:rPr>
          <w:rFonts w:ascii="Trebuchet MS" w:eastAsia="Trebuchet MS" w:hAnsi="Trebuchet MS" w:cs="Trebuchet MS"/>
          <w:b/>
          <w:bCs/>
          <w:lang w:val="en-GB"/>
        </w:rPr>
        <w:t>P</w:t>
      </w:r>
      <w:r w:rsidRPr="0070476D">
        <w:rPr>
          <w:rFonts w:ascii="Trebuchet MS" w:eastAsia="Trebuchet MS" w:hAnsi="Trebuchet MS" w:cs="Trebuchet MS"/>
          <w:b/>
          <w:bCs/>
          <w:lang w:val="en-GB"/>
        </w:rPr>
        <w:t>rinciples</w:t>
      </w:r>
    </w:p>
    <w:p w14:paraId="25E08ABB" w14:textId="45E4E6F9" w:rsidR="0070476D" w:rsidRPr="0070476D" w:rsidRDefault="00C552FC" w:rsidP="0070476D">
      <w:pPr>
        <w:pBdr>
          <w:top w:val="nil"/>
          <w:left w:val="nil"/>
          <w:bottom w:val="nil"/>
          <w:right w:val="nil"/>
          <w:between w:val="nil"/>
        </w:pBdr>
        <w:spacing w:after="240"/>
        <w:rPr>
          <w:rFonts w:ascii="Trebuchet MS" w:eastAsia="Trebuchet MS" w:hAnsi="Trebuchet MS" w:cs="Trebuchet MS"/>
          <w:lang w:val="en-GB"/>
        </w:rPr>
      </w:pPr>
      <w:r>
        <w:rPr>
          <w:rFonts w:ascii="Trebuchet MS" w:eastAsia="Trebuchet MS" w:hAnsi="Trebuchet MS" w:cs="Trebuchet MS"/>
          <w:lang w:val="en-GB"/>
        </w:rPr>
        <w:t>The organisation</w:t>
      </w:r>
      <w:r w:rsidR="0070476D" w:rsidRPr="0070476D">
        <w:rPr>
          <w:rFonts w:ascii="Trebuchet MS" w:eastAsia="Trebuchet MS" w:hAnsi="Trebuchet MS" w:cs="Trebuchet MS"/>
          <w:lang w:val="en-GB"/>
        </w:rPr>
        <w:t xml:space="preserve"> will:</w:t>
      </w:r>
    </w:p>
    <w:p w14:paraId="3236FB1B" w14:textId="77777777" w:rsidR="0070476D" w:rsidRPr="0070476D" w:rsidRDefault="0070476D" w:rsidP="007E04F2">
      <w:pPr>
        <w:numPr>
          <w:ilvl w:val="0"/>
          <w:numId w:val="8"/>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take all genuine concerns seriously </w:t>
      </w:r>
    </w:p>
    <w:p w14:paraId="024C061E" w14:textId="77777777" w:rsidR="0070476D" w:rsidRPr="0070476D" w:rsidRDefault="0070476D" w:rsidP="007E04F2">
      <w:pPr>
        <w:numPr>
          <w:ilvl w:val="0"/>
          <w:numId w:val="8"/>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handle concerns promptly, fairly and as confidentially as possible </w:t>
      </w:r>
    </w:p>
    <w:p w14:paraId="39934F11" w14:textId="77777777" w:rsidR="0070476D" w:rsidRPr="0070476D" w:rsidRDefault="0070476D" w:rsidP="007E04F2">
      <w:pPr>
        <w:numPr>
          <w:ilvl w:val="0"/>
          <w:numId w:val="8"/>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not tolerate retaliation, victimisation or detrimental treatment against anyone who raises a concern in good faith </w:t>
      </w:r>
    </w:p>
    <w:p w14:paraId="634D126C" w14:textId="77777777" w:rsidR="0070476D" w:rsidRPr="0070476D" w:rsidRDefault="0070476D" w:rsidP="007E04F2">
      <w:pPr>
        <w:numPr>
          <w:ilvl w:val="0"/>
          <w:numId w:val="8"/>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keep appropriate records </w:t>
      </w:r>
    </w:p>
    <w:p w14:paraId="1EC8A283" w14:textId="77777777" w:rsidR="0070476D" w:rsidRPr="0070476D" w:rsidRDefault="0070476D" w:rsidP="007E04F2">
      <w:pPr>
        <w:numPr>
          <w:ilvl w:val="0"/>
          <w:numId w:val="8"/>
        </w:numPr>
        <w:pBdr>
          <w:top w:val="nil"/>
          <w:left w:val="nil"/>
          <w:bottom w:val="nil"/>
          <w:right w:val="nil"/>
          <w:between w:val="nil"/>
        </w:pBdr>
        <w:ind w:left="714" w:hanging="357"/>
        <w:rPr>
          <w:rFonts w:ascii="Trebuchet MS" w:eastAsia="Trebuchet MS" w:hAnsi="Trebuchet MS" w:cs="Trebuchet MS"/>
          <w:lang w:val="en-GB"/>
        </w:rPr>
      </w:pPr>
      <w:proofErr w:type="gramStart"/>
      <w:r w:rsidRPr="0070476D">
        <w:rPr>
          <w:rFonts w:ascii="Trebuchet MS" w:eastAsia="Trebuchet MS" w:hAnsi="Trebuchet MS" w:cs="Trebuchet MS"/>
          <w:lang w:val="en-GB"/>
        </w:rPr>
        <w:t>take action</w:t>
      </w:r>
      <w:proofErr w:type="gramEnd"/>
      <w:r w:rsidRPr="0070476D">
        <w:rPr>
          <w:rFonts w:ascii="Trebuchet MS" w:eastAsia="Trebuchet MS" w:hAnsi="Trebuchet MS" w:cs="Trebuchet MS"/>
          <w:lang w:val="en-GB"/>
        </w:rPr>
        <w:t xml:space="preserve"> where wrongdoing is identified </w:t>
      </w:r>
    </w:p>
    <w:p w14:paraId="120F36F0" w14:textId="77777777" w:rsidR="0070476D" w:rsidRPr="0070476D" w:rsidRDefault="0070476D" w:rsidP="007E04F2">
      <w:pPr>
        <w:numPr>
          <w:ilvl w:val="0"/>
          <w:numId w:val="8"/>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report matters externally where required, for example to the police, local authority, Charity Commission, Information Commissioner’s Office or other regulator </w:t>
      </w:r>
    </w:p>
    <w:p w14:paraId="19FAAACF" w14:textId="7757741C" w:rsidR="007E04F2" w:rsidRPr="007E04F2" w:rsidRDefault="6F82C9AD" w:rsidP="6F82C9AD">
      <w:pPr>
        <w:numPr>
          <w:ilvl w:val="0"/>
          <w:numId w:val="8"/>
        </w:numPr>
        <w:pBdr>
          <w:top w:val="nil"/>
          <w:left w:val="nil"/>
          <w:bottom w:val="nil"/>
          <w:right w:val="nil"/>
          <w:between w:val="nil"/>
        </w:pBdr>
        <w:spacing w:after="240"/>
        <w:ind w:left="714" w:hanging="357"/>
        <w:rPr>
          <w:rFonts w:ascii="Trebuchet MS" w:eastAsia="Trebuchet MS" w:hAnsi="Trebuchet MS" w:cs="Trebuchet MS"/>
          <w:lang w:val="en-GB"/>
        </w:rPr>
      </w:pPr>
      <w:r w:rsidRPr="6F82C9AD">
        <w:rPr>
          <w:rFonts w:ascii="Trebuchet MS" w:eastAsia="Trebuchet MS" w:hAnsi="Trebuchet MS" w:cs="Trebuchet MS"/>
          <w:lang w:val="en-GB"/>
        </w:rPr>
        <w:t xml:space="preserve">support a culture where people feel safe to speak up. </w:t>
      </w:r>
    </w:p>
    <w:p w14:paraId="67107CBD" w14:textId="5F069122"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Any employee who victimises or retaliates against a person for raising a concern may be subject to disciplinary action. Knowingly making a false allegation may also be dealt with under the disciplinary procedure. </w:t>
      </w:r>
    </w:p>
    <w:p w14:paraId="7E8E545E"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lastRenderedPageBreak/>
        <w:t>If told not to raise or pursue any concern, even by a person in authority, you should not agree to remain silent. You should report the matter to the CEO or, if the concern relates to the CEO, to the Chair of Trustees.</w:t>
      </w:r>
    </w:p>
    <w:p w14:paraId="3547A810" w14:textId="029616B8"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7. </w:t>
      </w:r>
      <w:r w:rsidR="007E04F2">
        <w:rPr>
          <w:rFonts w:ascii="Trebuchet MS" w:eastAsia="Trebuchet MS" w:hAnsi="Trebuchet MS" w:cs="Trebuchet MS"/>
          <w:b/>
          <w:bCs/>
          <w:lang w:val="en-GB"/>
        </w:rPr>
        <w:t>C</w:t>
      </w:r>
      <w:r w:rsidRPr="0070476D">
        <w:rPr>
          <w:rFonts w:ascii="Trebuchet MS" w:eastAsia="Trebuchet MS" w:hAnsi="Trebuchet MS" w:cs="Trebuchet MS"/>
          <w:b/>
          <w:bCs/>
          <w:lang w:val="en-GB"/>
        </w:rPr>
        <w:t>onfidentiality and anonymous concerns</w:t>
      </w:r>
    </w:p>
    <w:p w14:paraId="190748DA" w14:textId="212E64DF" w:rsidR="0070476D" w:rsidRPr="0070476D" w:rsidRDefault="00C552FC" w:rsidP="0070476D">
      <w:pPr>
        <w:pBdr>
          <w:top w:val="nil"/>
          <w:left w:val="nil"/>
          <w:bottom w:val="nil"/>
          <w:right w:val="nil"/>
          <w:between w:val="nil"/>
        </w:pBdr>
        <w:spacing w:after="240"/>
        <w:rPr>
          <w:rFonts w:ascii="Trebuchet MS" w:eastAsia="Trebuchet MS" w:hAnsi="Trebuchet MS" w:cs="Trebuchet MS"/>
          <w:lang w:val="en-GB"/>
        </w:rPr>
      </w:pPr>
      <w:r>
        <w:rPr>
          <w:rFonts w:ascii="Trebuchet MS" w:eastAsia="Trebuchet MS" w:hAnsi="Trebuchet MS" w:cs="Trebuchet MS"/>
          <w:lang w:val="en-GB"/>
        </w:rPr>
        <w:t>The organisation</w:t>
      </w:r>
      <w:r w:rsidR="0070476D" w:rsidRPr="0070476D">
        <w:rPr>
          <w:rFonts w:ascii="Trebuchet MS" w:eastAsia="Trebuchet MS" w:hAnsi="Trebuchet MS" w:cs="Trebuchet MS"/>
          <w:lang w:val="en-GB"/>
        </w:rPr>
        <w:t xml:space="preserve"> will do its best to protect the identity of a person who raises a concern, so far as this is lawful and practical. However, there may be circumstances where identity </w:t>
      </w:r>
      <w:r w:rsidR="00E164A4" w:rsidRPr="0070476D">
        <w:rPr>
          <w:rFonts w:ascii="Trebuchet MS" w:eastAsia="Trebuchet MS" w:hAnsi="Trebuchet MS" w:cs="Trebuchet MS"/>
          <w:lang w:val="en-GB"/>
        </w:rPr>
        <w:t>must</w:t>
      </w:r>
      <w:r w:rsidR="0070476D" w:rsidRPr="0070476D">
        <w:rPr>
          <w:rFonts w:ascii="Trebuchet MS" w:eastAsia="Trebuchet MS" w:hAnsi="Trebuchet MS" w:cs="Trebuchet MS"/>
          <w:lang w:val="en-GB"/>
        </w:rPr>
        <w:t xml:space="preserve"> be disclosed, for example where required by law, by a regulator, by the police, or where fair process makes disclosure necessary.</w:t>
      </w:r>
    </w:p>
    <w:p w14:paraId="4782A145"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Concerns may be raised anonymously. However, anonymous concerns can be harder to investigate fully. People are therefore encouraged to give their name where possible. </w:t>
      </w:r>
    </w:p>
    <w:p w14:paraId="7971B83E" w14:textId="214096B3"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8. </w:t>
      </w:r>
      <w:r w:rsidR="00E164A4">
        <w:rPr>
          <w:rFonts w:ascii="Trebuchet MS" w:eastAsia="Trebuchet MS" w:hAnsi="Trebuchet MS" w:cs="Trebuchet MS"/>
          <w:b/>
          <w:bCs/>
          <w:lang w:val="en-GB"/>
        </w:rPr>
        <w:t>H</w:t>
      </w:r>
      <w:r w:rsidRPr="0070476D">
        <w:rPr>
          <w:rFonts w:ascii="Trebuchet MS" w:eastAsia="Trebuchet MS" w:hAnsi="Trebuchet MS" w:cs="Trebuchet MS"/>
          <w:b/>
          <w:bCs/>
          <w:lang w:val="en-GB"/>
        </w:rPr>
        <w:t>ow to raise a concern</w:t>
      </w:r>
    </w:p>
    <w:p w14:paraId="1AB61D1C"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Concerns should usually be raised in writing, by email or letter, and should include as much detail as possible, such as:</w:t>
      </w:r>
    </w:p>
    <w:p w14:paraId="578774F1" w14:textId="77777777" w:rsidR="0070476D" w:rsidRPr="0070476D" w:rsidRDefault="0070476D" w:rsidP="00E164A4">
      <w:pPr>
        <w:numPr>
          <w:ilvl w:val="0"/>
          <w:numId w:val="9"/>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nature of the concern </w:t>
      </w:r>
    </w:p>
    <w:p w14:paraId="029E1D1E" w14:textId="77777777" w:rsidR="0070476D" w:rsidRPr="0070476D" w:rsidRDefault="0070476D" w:rsidP="00E164A4">
      <w:pPr>
        <w:numPr>
          <w:ilvl w:val="0"/>
          <w:numId w:val="9"/>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names of any individuals involved </w:t>
      </w:r>
    </w:p>
    <w:p w14:paraId="06CFBA07" w14:textId="77777777" w:rsidR="0070476D" w:rsidRPr="0070476D" w:rsidRDefault="0070476D" w:rsidP="00E164A4">
      <w:pPr>
        <w:numPr>
          <w:ilvl w:val="0"/>
          <w:numId w:val="9"/>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dates, times and places, where known </w:t>
      </w:r>
    </w:p>
    <w:p w14:paraId="6A2065E0" w14:textId="77777777" w:rsidR="0070476D" w:rsidRPr="0070476D" w:rsidRDefault="0070476D" w:rsidP="00E164A4">
      <w:pPr>
        <w:numPr>
          <w:ilvl w:val="0"/>
          <w:numId w:val="9"/>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any evidence or documents available </w:t>
      </w:r>
    </w:p>
    <w:p w14:paraId="2B90BA04" w14:textId="77777777" w:rsidR="00E164A4" w:rsidRDefault="0070476D" w:rsidP="00315D73">
      <w:pPr>
        <w:numPr>
          <w:ilvl w:val="0"/>
          <w:numId w:val="9"/>
        </w:numPr>
        <w:pBdr>
          <w:top w:val="nil"/>
          <w:left w:val="nil"/>
          <w:bottom w:val="nil"/>
          <w:right w:val="nil"/>
          <w:between w:val="nil"/>
        </w:pBdr>
        <w:spacing w:after="240"/>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whether the concern has already been raised with anyone else and, if so, what happened </w:t>
      </w:r>
    </w:p>
    <w:p w14:paraId="7AD35D1B" w14:textId="5676EDE1" w:rsidR="0070476D" w:rsidRPr="0070476D" w:rsidRDefault="0070476D" w:rsidP="00E164A4">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A concern may be raised with:</w:t>
      </w:r>
    </w:p>
    <w:p w14:paraId="19A7DEC1" w14:textId="77777777" w:rsidR="0070476D" w:rsidRPr="0070476D" w:rsidRDefault="6F82C9AD" w:rsidP="6F82C9AD">
      <w:pPr>
        <w:numPr>
          <w:ilvl w:val="0"/>
          <w:numId w:val="10"/>
        </w:numPr>
        <w:pBdr>
          <w:top w:val="nil"/>
          <w:left w:val="nil"/>
          <w:bottom w:val="nil"/>
          <w:right w:val="nil"/>
          <w:between w:val="nil"/>
        </w:pBdr>
        <w:ind w:left="714" w:hanging="357"/>
        <w:rPr>
          <w:rFonts w:ascii="Trebuchet MS" w:eastAsia="Trebuchet MS" w:hAnsi="Trebuchet MS" w:cs="Trebuchet MS"/>
          <w:lang w:val="en-GB"/>
        </w:rPr>
      </w:pPr>
      <w:r w:rsidRPr="6F82C9AD">
        <w:rPr>
          <w:rFonts w:ascii="Trebuchet MS" w:eastAsia="Trebuchet MS" w:hAnsi="Trebuchet MS" w:cs="Trebuchet MS"/>
          <w:lang w:val="en-GB"/>
        </w:rPr>
        <w:t xml:space="preserve">the </w:t>
      </w:r>
      <w:r w:rsidRPr="6F82C9AD">
        <w:rPr>
          <w:rFonts w:ascii="Trebuchet MS" w:eastAsia="Trebuchet MS" w:hAnsi="Trebuchet MS" w:cs="Trebuchet MS"/>
          <w:b/>
          <w:bCs/>
          <w:lang w:val="en-GB"/>
        </w:rPr>
        <w:t>CEO</w:t>
      </w:r>
      <w:r w:rsidRPr="6F82C9AD">
        <w:rPr>
          <w:rFonts w:ascii="Trebuchet MS" w:eastAsia="Trebuchet MS" w:hAnsi="Trebuchet MS" w:cs="Trebuchet MS"/>
          <w:lang w:val="en-GB"/>
        </w:rPr>
        <w:t xml:space="preserve"> </w:t>
      </w:r>
    </w:p>
    <w:p w14:paraId="417A7EF5" w14:textId="6EE23456" w:rsidR="6F82C9AD" w:rsidRDefault="6F82C9AD" w:rsidP="00BE129A">
      <w:pPr>
        <w:pBdr>
          <w:top w:val="nil"/>
          <w:left w:val="nil"/>
          <w:bottom w:val="nil"/>
          <w:right w:val="nil"/>
          <w:between w:val="nil"/>
        </w:pBdr>
        <w:ind w:left="714" w:hanging="357"/>
        <w:rPr>
          <w:rFonts w:ascii="Trebuchet MS" w:eastAsia="Trebuchet MS" w:hAnsi="Trebuchet MS" w:cs="Trebuchet MS"/>
          <w:lang w:val="en-GB"/>
        </w:rPr>
      </w:pPr>
      <w:r w:rsidRPr="6F82C9AD">
        <w:rPr>
          <w:rFonts w:ascii="Trebuchet MS" w:eastAsia="Trebuchet MS" w:hAnsi="Trebuchet MS" w:cs="Trebuchet MS"/>
          <w:lang w:val="en-GB"/>
        </w:rPr>
        <w:t>and/or</w:t>
      </w:r>
    </w:p>
    <w:p w14:paraId="60317EAD" w14:textId="77777777" w:rsidR="00E164A4" w:rsidRDefault="0070476D" w:rsidP="00E164A4">
      <w:pPr>
        <w:numPr>
          <w:ilvl w:val="0"/>
          <w:numId w:val="10"/>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w:t>
      </w:r>
      <w:r w:rsidRPr="0070476D">
        <w:rPr>
          <w:rFonts w:ascii="Trebuchet MS" w:eastAsia="Trebuchet MS" w:hAnsi="Trebuchet MS" w:cs="Trebuchet MS"/>
          <w:b/>
          <w:bCs/>
          <w:lang w:val="en-GB"/>
        </w:rPr>
        <w:t>Chair of Trustees</w:t>
      </w:r>
      <w:r w:rsidRPr="0070476D">
        <w:rPr>
          <w:rFonts w:ascii="Trebuchet MS" w:eastAsia="Trebuchet MS" w:hAnsi="Trebuchet MS" w:cs="Trebuchet MS"/>
          <w:lang w:val="en-GB"/>
        </w:rPr>
        <w:t xml:space="preserve">, where the concern relates to the CEO, or where the person raising the concern does not feel able to use the usual route </w:t>
      </w:r>
    </w:p>
    <w:p w14:paraId="51C17137" w14:textId="77777777" w:rsidR="00E164A4" w:rsidRDefault="00E164A4" w:rsidP="00E164A4">
      <w:pPr>
        <w:pBdr>
          <w:top w:val="nil"/>
          <w:left w:val="nil"/>
          <w:bottom w:val="nil"/>
          <w:right w:val="nil"/>
          <w:between w:val="nil"/>
        </w:pBdr>
        <w:rPr>
          <w:rFonts w:ascii="Trebuchet MS" w:eastAsia="Trebuchet MS" w:hAnsi="Trebuchet MS" w:cs="Trebuchet MS"/>
          <w:lang w:val="en-GB"/>
        </w:rPr>
      </w:pPr>
    </w:p>
    <w:p w14:paraId="6288C9BA" w14:textId="7E474D90" w:rsidR="00E164A4" w:rsidRDefault="0070476D" w:rsidP="00E164A4">
      <w:pPr>
        <w:pBdr>
          <w:top w:val="nil"/>
          <w:left w:val="nil"/>
          <w:bottom w:val="nil"/>
          <w:right w:val="nil"/>
          <w:between w:val="nil"/>
        </w:pBdr>
        <w:rPr>
          <w:rFonts w:ascii="Trebuchet MS" w:eastAsia="Trebuchet MS" w:hAnsi="Trebuchet MS" w:cs="Trebuchet MS"/>
          <w:lang w:val="en-GB"/>
        </w:rPr>
      </w:pPr>
      <w:r w:rsidRPr="0070476D">
        <w:rPr>
          <w:rFonts w:ascii="Trebuchet MS" w:eastAsia="Trebuchet MS" w:hAnsi="Trebuchet MS" w:cs="Trebuchet MS"/>
          <w:lang w:val="en-GB"/>
        </w:rPr>
        <w:t>If the concern relates to the Chair of Trustees, it should be raised with another trustee nominated by the Board, or with an appropriate external regulator.</w:t>
      </w:r>
    </w:p>
    <w:p w14:paraId="52B3F2C6" w14:textId="77777777" w:rsidR="00E164A4" w:rsidRDefault="00E164A4" w:rsidP="00E164A4">
      <w:pPr>
        <w:pBdr>
          <w:top w:val="nil"/>
          <w:left w:val="nil"/>
          <w:bottom w:val="nil"/>
          <w:right w:val="nil"/>
          <w:between w:val="nil"/>
        </w:pBdr>
        <w:rPr>
          <w:rFonts w:ascii="Trebuchet MS" w:eastAsia="Trebuchet MS" w:hAnsi="Trebuchet MS" w:cs="Trebuchet MS"/>
          <w:b/>
          <w:bCs/>
          <w:lang w:val="en-GB"/>
        </w:rPr>
      </w:pPr>
    </w:p>
    <w:p w14:paraId="455EE0E9" w14:textId="1F36D6C9"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9. </w:t>
      </w:r>
      <w:r w:rsidR="00E164A4">
        <w:rPr>
          <w:rFonts w:ascii="Trebuchet MS" w:eastAsia="Trebuchet MS" w:hAnsi="Trebuchet MS" w:cs="Trebuchet MS"/>
          <w:b/>
          <w:bCs/>
          <w:lang w:val="en-GB"/>
        </w:rPr>
        <w:t>P</w:t>
      </w:r>
      <w:r w:rsidRPr="0070476D">
        <w:rPr>
          <w:rFonts w:ascii="Trebuchet MS" w:eastAsia="Trebuchet MS" w:hAnsi="Trebuchet MS" w:cs="Trebuchet MS"/>
          <w:b/>
          <w:bCs/>
          <w:lang w:val="en-GB"/>
        </w:rPr>
        <w:t>rocedure</w:t>
      </w:r>
    </w:p>
    <w:p w14:paraId="63E71951" w14:textId="2C16D556" w:rsidR="0070476D" w:rsidRPr="0070476D" w:rsidRDefault="00E164A4" w:rsidP="0070476D">
      <w:pPr>
        <w:pBdr>
          <w:top w:val="nil"/>
          <w:left w:val="nil"/>
          <w:bottom w:val="nil"/>
          <w:right w:val="nil"/>
          <w:between w:val="nil"/>
        </w:pBdr>
        <w:spacing w:after="240"/>
        <w:rPr>
          <w:rFonts w:ascii="Trebuchet MS" w:eastAsia="Trebuchet MS" w:hAnsi="Trebuchet MS" w:cs="Trebuchet MS"/>
          <w:b/>
          <w:bCs/>
          <w:lang w:val="en-GB"/>
        </w:rPr>
      </w:pPr>
      <w:r>
        <w:rPr>
          <w:rFonts w:ascii="Trebuchet MS" w:eastAsia="Trebuchet MS" w:hAnsi="Trebuchet MS" w:cs="Trebuchet MS"/>
          <w:b/>
          <w:bCs/>
          <w:lang w:val="en-GB"/>
        </w:rPr>
        <w:t>S</w:t>
      </w:r>
      <w:r w:rsidR="0070476D" w:rsidRPr="0070476D">
        <w:rPr>
          <w:rFonts w:ascii="Trebuchet MS" w:eastAsia="Trebuchet MS" w:hAnsi="Trebuchet MS" w:cs="Trebuchet MS"/>
          <w:b/>
          <w:bCs/>
          <w:lang w:val="en-GB"/>
        </w:rPr>
        <w:t>tage 1</w:t>
      </w:r>
      <w:r>
        <w:rPr>
          <w:rFonts w:ascii="Trebuchet MS" w:eastAsia="Trebuchet MS" w:hAnsi="Trebuchet MS" w:cs="Trebuchet MS"/>
          <w:b/>
          <w:bCs/>
          <w:lang w:val="en-GB"/>
        </w:rPr>
        <w:t xml:space="preserve"> -</w:t>
      </w:r>
      <w:r w:rsidR="0070476D" w:rsidRPr="0070476D">
        <w:rPr>
          <w:rFonts w:ascii="Trebuchet MS" w:eastAsia="Trebuchet MS" w:hAnsi="Trebuchet MS" w:cs="Trebuchet MS"/>
          <w:b/>
          <w:bCs/>
          <w:lang w:val="en-GB"/>
        </w:rPr>
        <w:t xml:space="preserve"> </w:t>
      </w:r>
      <w:r>
        <w:rPr>
          <w:rFonts w:ascii="Trebuchet MS" w:eastAsia="Trebuchet MS" w:hAnsi="Trebuchet MS" w:cs="Trebuchet MS"/>
          <w:b/>
          <w:bCs/>
          <w:lang w:val="en-GB"/>
        </w:rPr>
        <w:t>I</w:t>
      </w:r>
      <w:r w:rsidR="0070476D" w:rsidRPr="0070476D">
        <w:rPr>
          <w:rFonts w:ascii="Trebuchet MS" w:eastAsia="Trebuchet MS" w:hAnsi="Trebuchet MS" w:cs="Trebuchet MS"/>
          <w:b/>
          <w:bCs/>
          <w:lang w:val="en-GB"/>
        </w:rPr>
        <w:t>nternal reporting</w:t>
      </w:r>
    </w:p>
    <w:p w14:paraId="33C32DFD" w14:textId="77777777" w:rsidR="0070476D" w:rsidRPr="0070476D" w:rsidRDefault="0070476D" w:rsidP="00E164A4">
      <w:pPr>
        <w:numPr>
          <w:ilvl w:val="0"/>
          <w:numId w:val="11"/>
        </w:numPr>
        <w:pBdr>
          <w:top w:val="nil"/>
          <w:left w:val="nil"/>
          <w:bottom w:val="nil"/>
          <w:right w:val="nil"/>
          <w:between w:val="nil"/>
        </w:pBdr>
        <w:ind w:hanging="357"/>
        <w:rPr>
          <w:rFonts w:ascii="Trebuchet MS" w:eastAsia="Trebuchet MS" w:hAnsi="Trebuchet MS" w:cs="Trebuchet MS"/>
          <w:lang w:val="en-GB"/>
        </w:rPr>
      </w:pPr>
      <w:r w:rsidRPr="0070476D">
        <w:rPr>
          <w:rFonts w:ascii="Trebuchet MS" w:eastAsia="Trebuchet MS" w:hAnsi="Trebuchet MS" w:cs="Trebuchet MS"/>
          <w:lang w:val="en-GB"/>
        </w:rPr>
        <w:t xml:space="preserve">A concern should normally be raised with the </w:t>
      </w:r>
      <w:r w:rsidRPr="0070476D">
        <w:rPr>
          <w:rFonts w:ascii="Trebuchet MS" w:eastAsia="Trebuchet MS" w:hAnsi="Trebuchet MS" w:cs="Trebuchet MS"/>
          <w:b/>
          <w:bCs/>
          <w:lang w:val="en-GB"/>
        </w:rPr>
        <w:t>CEO</w:t>
      </w:r>
      <w:r w:rsidRPr="0070476D">
        <w:rPr>
          <w:rFonts w:ascii="Trebuchet MS" w:eastAsia="Trebuchet MS" w:hAnsi="Trebuchet MS" w:cs="Trebuchet MS"/>
          <w:lang w:val="en-GB"/>
        </w:rPr>
        <w:t xml:space="preserve"> </w:t>
      </w:r>
    </w:p>
    <w:p w14:paraId="61C81C86" w14:textId="584276C8" w:rsidR="0070476D" w:rsidRPr="0070476D" w:rsidRDefault="6F82C9AD" w:rsidP="6F82C9AD">
      <w:pPr>
        <w:numPr>
          <w:ilvl w:val="0"/>
          <w:numId w:val="11"/>
        </w:numPr>
        <w:pBdr>
          <w:top w:val="nil"/>
          <w:left w:val="nil"/>
          <w:bottom w:val="nil"/>
          <w:right w:val="nil"/>
          <w:between w:val="nil"/>
        </w:pBdr>
        <w:ind w:hanging="357"/>
        <w:rPr>
          <w:rFonts w:ascii="Trebuchet MS" w:eastAsia="Trebuchet MS" w:hAnsi="Trebuchet MS" w:cs="Trebuchet MS"/>
          <w:lang w:val="en-GB"/>
        </w:rPr>
      </w:pPr>
      <w:r w:rsidRPr="6F82C9AD">
        <w:rPr>
          <w:rFonts w:ascii="Trebuchet MS" w:eastAsia="Trebuchet MS" w:hAnsi="Trebuchet MS" w:cs="Trebuchet MS"/>
          <w:lang w:val="en-GB"/>
        </w:rPr>
        <w:t xml:space="preserve">Where the concern relates to the </w:t>
      </w:r>
      <w:r w:rsidRPr="6F82C9AD">
        <w:rPr>
          <w:rFonts w:ascii="Trebuchet MS" w:eastAsia="Trebuchet MS" w:hAnsi="Trebuchet MS" w:cs="Trebuchet MS"/>
          <w:b/>
          <w:bCs/>
          <w:lang w:val="en-GB"/>
        </w:rPr>
        <w:t>CEO</w:t>
      </w:r>
      <w:r w:rsidRPr="6F82C9AD">
        <w:rPr>
          <w:rFonts w:ascii="Trebuchet MS" w:eastAsia="Trebuchet MS" w:hAnsi="Trebuchet MS" w:cs="Trebuchet MS"/>
          <w:lang w:val="en-GB"/>
        </w:rPr>
        <w:t xml:space="preserve">, or the person raising the concern does not feel able to raise it with the CEO, it should be raised with the </w:t>
      </w:r>
      <w:r w:rsidRPr="6F82C9AD">
        <w:rPr>
          <w:rFonts w:ascii="Trebuchet MS" w:eastAsia="Trebuchet MS" w:hAnsi="Trebuchet MS" w:cs="Trebuchet MS"/>
          <w:b/>
          <w:bCs/>
          <w:lang w:val="en-GB"/>
        </w:rPr>
        <w:t>Chair of Trustees</w:t>
      </w:r>
      <w:r w:rsidRPr="6F82C9AD">
        <w:rPr>
          <w:rFonts w:ascii="Trebuchet MS" w:eastAsia="Trebuchet MS" w:hAnsi="Trebuchet MS" w:cs="Trebuchet MS"/>
          <w:lang w:val="en-GB"/>
        </w:rPr>
        <w:t xml:space="preserve"> or the appropriate external regulator</w:t>
      </w:r>
    </w:p>
    <w:p w14:paraId="287A8F09" w14:textId="77777777" w:rsidR="007A3E50" w:rsidRDefault="0070476D" w:rsidP="007A3E50">
      <w:pPr>
        <w:numPr>
          <w:ilvl w:val="0"/>
          <w:numId w:val="11"/>
        </w:numPr>
        <w:pBdr>
          <w:top w:val="nil"/>
          <w:left w:val="nil"/>
          <w:bottom w:val="nil"/>
          <w:right w:val="nil"/>
          <w:between w:val="nil"/>
        </w:pBdr>
        <w:ind w:hanging="357"/>
        <w:rPr>
          <w:rFonts w:ascii="Trebuchet MS" w:eastAsia="Trebuchet MS" w:hAnsi="Trebuchet MS" w:cs="Trebuchet MS"/>
          <w:lang w:val="en-GB"/>
        </w:rPr>
      </w:pPr>
      <w:r w:rsidRPr="0070476D">
        <w:rPr>
          <w:rFonts w:ascii="Trebuchet MS" w:eastAsia="Trebuchet MS" w:hAnsi="Trebuchet MS" w:cs="Trebuchet MS"/>
          <w:lang w:val="en-GB"/>
        </w:rPr>
        <w:t xml:space="preserve">The recipient of the concern will acknowledge it as soon as reasonably possible </w:t>
      </w:r>
    </w:p>
    <w:p w14:paraId="57975502" w14:textId="05C885FE" w:rsidR="007A3E50" w:rsidRPr="007A3E50" w:rsidRDefault="003745D4" w:rsidP="007A3E50">
      <w:pPr>
        <w:numPr>
          <w:ilvl w:val="0"/>
          <w:numId w:val="11"/>
        </w:numPr>
        <w:pBdr>
          <w:top w:val="nil"/>
          <w:left w:val="nil"/>
          <w:bottom w:val="nil"/>
          <w:right w:val="nil"/>
          <w:between w:val="nil"/>
        </w:pBdr>
        <w:ind w:hanging="357"/>
        <w:rPr>
          <w:rFonts w:ascii="Trebuchet MS" w:eastAsia="Trebuchet MS" w:hAnsi="Trebuchet MS" w:cs="Trebuchet MS"/>
          <w:lang w:val="en-GB"/>
        </w:rPr>
      </w:pPr>
      <w:r>
        <w:rPr>
          <w:rFonts w:ascii="Trebuchet MS" w:eastAsia="Trebuchet MS" w:hAnsi="Trebuchet MS" w:cs="Trebuchet MS"/>
        </w:rPr>
        <w:t>The organisation</w:t>
      </w:r>
      <w:r w:rsidR="007A3E50" w:rsidRPr="007A3E50">
        <w:rPr>
          <w:rFonts w:ascii="Trebuchet MS" w:eastAsia="Trebuchet MS" w:hAnsi="Trebuchet MS" w:cs="Trebuchet MS"/>
        </w:rPr>
        <w:t xml:space="preserve"> will assess the concern and decide what action is needed. This may include:</w:t>
      </w:r>
    </w:p>
    <w:p w14:paraId="31FD314B" w14:textId="77777777" w:rsidR="007A3E50" w:rsidRDefault="007A3E50" w:rsidP="007A3E50">
      <w:pPr>
        <w:numPr>
          <w:ilvl w:val="1"/>
          <w:numId w:val="11"/>
        </w:numPr>
        <w:pBdr>
          <w:top w:val="nil"/>
          <w:left w:val="nil"/>
          <w:bottom w:val="nil"/>
          <w:right w:val="nil"/>
          <w:between w:val="nil"/>
        </w:pBdr>
        <w:ind w:hanging="357"/>
        <w:rPr>
          <w:rFonts w:ascii="Trebuchet MS" w:eastAsia="Trebuchet MS" w:hAnsi="Trebuchet MS" w:cs="Trebuchet MS"/>
          <w:lang w:val="en-GB"/>
        </w:rPr>
      </w:pPr>
      <w:r w:rsidRPr="007A3E50">
        <w:rPr>
          <w:rFonts w:ascii="Trebuchet MS" w:eastAsia="Trebuchet MS" w:hAnsi="Trebuchet MS" w:cs="Trebuchet MS"/>
          <w:lang w:val="en-GB"/>
        </w:rPr>
        <w:t>an internal investigation</w:t>
      </w:r>
    </w:p>
    <w:p w14:paraId="23E1463C" w14:textId="77777777" w:rsidR="007A3E50" w:rsidRDefault="007A3E50" w:rsidP="007A3E50">
      <w:pPr>
        <w:numPr>
          <w:ilvl w:val="1"/>
          <w:numId w:val="11"/>
        </w:numPr>
        <w:pBdr>
          <w:top w:val="nil"/>
          <w:left w:val="nil"/>
          <w:bottom w:val="nil"/>
          <w:right w:val="nil"/>
          <w:between w:val="nil"/>
        </w:pBdr>
        <w:ind w:hanging="357"/>
        <w:rPr>
          <w:rFonts w:ascii="Trebuchet MS" w:eastAsia="Trebuchet MS" w:hAnsi="Trebuchet MS" w:cs="Trebuchet MS"/>
          <w:lang w:val="en-GB"/>
        </w:rPr>
      </w:pPr>
      <w:r w:rsidRPr="007A3E50">
        <w:rPr>
          <w:rFonts w:ascii="Trebuchet MS" w:eastAsia="Trebuchet MS" w:hAnsi="Trebuchet MS" w:cs="Trebuchet MS"/>
          <w:lang w:val="en-GB"/>
        </w:rPr>
        <w:t>referral to the police</w:t>
      </w:r>
    </w:p>
    <w:p w14:paraId="2B172DB7" w14:textId="77777777" w:rsidR="007A3E50" w:rsidRDefault="007A3E50" w:rsidP="007A3E50">
      <w:pPr>
        <w:numPr>
          <w:ilvl w:val="1"/>
          <w:numId w:val="11"/>
        </w:numPr>
        <w:pBdr>
          <w:top w:val="nil"/>
          <w:left w:val="nil"/>
          <w:bottom w:val="nil"/>
          <w:right w:val="nil"/>
          <w:between w:val="nil"/>
        </w:pBdr>
        <w:ind w:hanging="357"/>
        <w:rPr>
          <w:rFonts w:ascii="Trebuchet MS" w:eastAsia="Trebuchet MS" w:hAnsi="Trebuchet MS" w:cs="Trebuchet MS"/>
          <w:lang w:val="en-GB"/>
        </w:rPr>
      </w:pPr>
      <w:r w:rsidRPr="007A3E50">
        <w:rPr>
          <w:rFonts w:ascii="Trebuchet MS" w:eastAsia="Trebuchet MS" w:hAnsi="Trebuchet MS" w:cs="Trebuchet MS"/>
          <w:lang w:val="en-GB"/>
        </w:rPr>
        <w:t>referral to a regulator or funder</w:t>
      </w:r>
    </w:p>
    <w:p w14:paraId="0D13C650" w14:textId="70B000AF" w:rsidR="007A3E50" w:rsidRPr="007A3E50" w:rsidRDefault="007A3E50" w:rsidP="007A3E50">
      <w:pPr>
        <w:numPr>
          <w:ilvl w:val="1"/>
          <w:numId w:val="11"/>
        </w:numPr>
        <w:pBdr>
          <w:top w:val="nil"/>
          <w:left w:val="nil"/>
          <w:bottom w:val="nil"/>
          <w:right w:val="nil"/>
          <w:between w:val="nil"/>
        </w:pBdr>
        <w:ind w:hanging="357"/>
        <w:rPr>
          <w:rFonts w:ascii="Trebuchet MS" w:eastAsia="Trebuchet MS" w:hAnsi="Trebuchet MS" w:cs="Trebuchet MS"/>
          <w:lang w:val="en-GB"/>
        </w:rPr>
      </w:pPr>
      <w:r w:rsidRPr="007A3E50">
        <w:rPr>
          <w:rFonts w:ascii="Trebuchet MS" w:eastAsia="Trebuchet MS" w:hAnsi="Trebuchet MS" w:cs="Trebuchet MS"/>
          <w:lang w:val="en-GB"/>
        </w:rPr>
        <w:t>referral under safeguarding, disciplinary or volunteer procedures, or other appropriate governance action by the Board of Trustees, where appropriate</w:t>
      </w:r>
    </w:p>
    <w:p w14:paraId="5F0AC263" w14:textId="1FBC1239" w:rsidR="0070476D" w:rsidRPr="0070476D" w:rsidRDefault="0070476D" w:rsidP="00E164A4">
      <w:pPr>
        <w:numPr>
          <w:ilvl w:val="0"/>
          <w:numId w:val="11"/>
        </w:numPr>
        <w:pBdr>
          <w:top w:val="nil"/>
          <w:left w:val="nil"/>
          <w:bottom w:val="nil"/>
          <w:right w:val="nil"/>
          <w:between w:val="nil"/>
        </w:pBdr>
        <w:ind w:hanging="357"/>
        <w:rPr>
          <w:rFonts w:ascii="Trebuchet MS" w:eastAsia="Trebuchet MS" w:hAnsi="Trebuchet MS" w:cs="Trebuchet MS"/>
          <w:lang w:val="en-GB"/>
        </w:rPr>
      </w:pPr>
      <w:r w:rsidRPr="0070476D">
        <w:rPr>
          <w:rFonts w:ascii="Trebuchet MS" w:eastAsia="Trebuchet MS" w:hAnsi="Trebuchet MS" w:cs="Trebuchet MS"/>
          <w:lang w:val="en-GB"/>
        </w:rPr>
        <w:t xml:space="preserve">The person raising the concern will, where possible, be told: </w:t>
      </w:r>
    </w:p>
    <w:p w14:paraId="3AD027C8" w14:textId="77777777" w:rsidR="0070476D" w:rsidRPr="0070476D" w:rsidRDefault="0070476D" w:rsidP="00E164A4">
      <w:pPr>
        <w:numPr>
          <w:ilvl w:val="1"/>
          <w:numId w:val="11"/>
        </w:numPr>
        <w:pBdr>
          <w:top w:val="nil"/>
          <w:left w:val="nil"/>
          <w:bottom w:val="nil"/>
          <w:right w:val="nil"/>
          <w:between w:val="nil"/>
        </w:pBdr>
        <w:ind w:hanging="357"/>
        <w:rPr>
          <w:rFonts w:ascii="Trebuchet MS" w:eastAsia="Trebuchet MS" w:hAnsi="Trebuchet MS" w:cs="Trebuchet MS"/>
          <w:lang w:val="en-GB"/>
        </w:rPr>
      </w:pPr>
      <w:r w:rsidRPr="0070476D">
        <w:rPr>
          <w:rFonts w:ascii="Trebuchet MS" w:eastAsia="Trebuchet MS" w:hAnsi="Trebuchet MS" w:cs="Trebuchet MS"/>
          <w:lang w:val="en-GB"/>
        </w:rPr>
        <w:t xml:space="preserve">who is handling the matter </w:t>
      </w:r>
    </w:p>
    <w:p w14:paraId="5E92F8FF" w14:textId="77777777" w:rsidR="0070476D" w:rsidRPr="0070476D" w:rsidRDefault="0070476D" w:rsidP="00E164A4">
      <w:pPr>
        <w:numPr>
          <w:ilvl w:val="1"/>
          <w:numId w:val="11"/>
        </w:numPr>
        <w:pBdr>
          <w:top w:val="nil"/>
          <w:left w:val="nil"/>
          <w:bottom w:val="nil"/>
          <w:right w:val="nil"/>
          <w:between w:val="nil"/>
        </w:pBdr>
        <w:ind w:hanging="357"/>
        <w:rPr>
          <w:rFonts w:ascii="Trebuchet MS" w:eastAsia="Trebuchet MS" w:hAnsi="Trebuchet MS" w:cs="Trebuchet MS"/>
          <w:lang w:val="en-GB"/>
        </w:rPr>
      </w:pPr>
      <w:r w:rsidRPr="0070476D">
        <w:rPr>
          <w:rFonts w:ascii="Trebuchet MS" w:eastAsia="Trebuchet MS" w:hAnsi="Trebuchet MS" w:cs="Trebuchet MS"/>
          <w:lang w:val="en-GB"/>
        </w:rPr>
        <w:lastRenderedPageBreak/>
        <w:t xml:space="preserve">whether further information is needed </w:t>
      </w:r>
    </w:p>
    <w:p w14:paraId="47674A91" w14:textId="77777777" w:rsidR="0070476D" w:rsidRPr="0070476D" w:rsidRDefault="0070476D" w:rsidP="00E164A4">
      <w:pPr>
        <w:numPr>
          <w:ilvl w:val="1"/>
          <w:numId w:val="11"/>
        </w:numPr>
        <w:pBdr>
          <w:top w:val="nil"/>
          <w:left w:val="nil"/>
          <w:bottom w:val="nil"/>
          <w:right w:val="nil"/>
          <w:between w:val="nil"/>
        </w:pBdr>
        <w:ind w:hanging="357"/>
        <w:rPr>
          <w:rFonts w:ascii="Trebuchet MS" w:eastAsia="Trebuchet MS" w:hAnsi="Trebuchet MS" w:cs="Trebuchet MS"/>
          <w:lang w:val="en-GB"/>
        </w:rPr>
      </w:pPr>
      <w:r w:rsidRPr="0070476D">
        <w:rPr>
          <w:rFonts w:ascii="Trebuchet MS" w:eastAsia="Trebuchet MS" w:hAnsi="Trebuchet MS" w:cs="Trebuchet MS"/>
          <w:lang w:val="en-GB"/>
        </w:rPr>
        <w:t xml:space="preserve">the broad timescale </w:t>
      </w:r>
    </w:p>
    <w:p w14:paraId="60A48726" w14:textId="77777777" w:rsidR="0070476D" w:rsidRDefault="0070476D" w:rsidP="00E164A4">
      <w:pPr>
        <w:numPr>
          <w:ilvl w:val="1"/>
          <w:numId w:val="11"/>
        </w:numPr>
        <w:pBdr>
          <w:top w:val="nil"/>
          <w:left w:val="nil"/>
          <w:bottom w:val="nil"/>
          <w:right w:val="nil"/>
          <w:between w:val="nil"/>
        </w:pBdr>
        <w:ind w:hanging="357"/>
        <w:rPr>
          <w:rFonts w:ascii="Trebuchet MS" w:eastAsia="Trebuchet MS" w:hAnsi="Trebuchet MS" w:cs="Trebuchet MS"/>
          <w:lang w:val="en-GB"/>
        </w:rPr>
      </w:pPr>
      <w:r w:rsidRPr="0070476D">
        <w:rPr>
          <w:rFonts w:ascii="Trebuchet MS" w:eastAsia="Trebuchet MS" w:hAnsi="Trebuchet MS" w:cs="Trebuchet MS"/>
          <w:lang w:val="en-GB"/>
        </w:rPr>
        <w:t xml:space="preserve">whether the matter is being investigated or referred elsewhere </w:t>
      </w:r>
    </w:p>
    <w:p w14:paraId="4896569E" w14:textId="77777777" w:rsidR="00A90CE1" w:rsidRPr="0070476D" w:rsidRDefault="00A90CE1" w:rsidP="00A90CE1">
      <w:pPr>
        <w:pBdr>
          <w:top w:val="nil"/>
          <w:left w:val="nil"/>
          <w:bottom w:val="nil"/>
          <w:right w:val="nil"/>
          <w:between w:val="nil"/>
        </w:pBdr>
        <w:ind w:left="1440"/>
        <w:rPr>
          <w:rFonts w:ascii="Trebuchet MS" w:eastAsia="Trebuchet MS" w:hAnsi="Trebuchet MS" w:cs="Trebuchet MS"/>
          <w:lang w:val="en-GB"/>
        </w:rPr>
      </w:pPr>
    </w:p>
    <w:p w14:paraId="22E19AEB" w14:textId="51563B75" w:rsidR="0070476D" w:rsidRDefault="005A2DB2" w:rsidP="0070476D">
      <w:pPr>
        <w:pBdr>
          <w:top w:val="nil"/>
          <w:left w:val="nil"/>
          <w:bottom w:val="nil"/>
          <w:right w:val="nil"/>
          <w:between w:val="nil"/>
        </w:pBdr>
        <w:spacing w:after="240"/>
        <w:rPr>
          <w:rFonts w:ascii="Trebuchet MS" w:eastAsia="Trebuchet MS" w:hAnsi="Trebuchet MS" w:cs="Trebuchet MS"/>
          <w:lang w:val="en-GB"/>
        </w:rPr>
      </w:pPr>
      <w:r>
        <w:rPr>
          <w:rFonts w:ascii="Trebuchet MS" w:eastAsia="Trebuchet MS" w:hAnsi="Trebuchet MS" w:cs="Trebuchet MS"/>
          <w:lang w:val="en-GB"/>
        </w:rPr>
        <w:t>The organisation</w:t>
      </w:r>
      <w:r w:rsidR="0070476D" w:rsidRPr="0070476D">
        <w:rPr>
          <w:rFonts w:ascii="Trebuchet MS" w:eastAsia="Trebuchet MS" w:hAnsi="Trebuchet MS" w:cs="Trebuchet MS"/>
          <w:lang w:val="en-GB"/>
        </w:rPr>
        <w:t xml:space="preserve"> may not be able to share full details of the outcome, particularly where this would breach confidentiality, data protection rights or prejudice an investigation. </w:t>
      </w:r>
    </w:p>
    <w:p w14:paraId="4400E23E" w14:textId="53AC646E" w:rsidR="0070476D" w:rsidRPr="0070476D" w:rsidRDefault="00A90CE1" w:rsidP="0070476D">
      <w:pPr>
        <w:pBdr>
          <w:top w:val="nil"/>
          <w:left w:val="nil"/>
          <w:bottom w:val="nil"/>
          <w:right w:val="nil"/>
          <w:between w:val="nil"/>
        </w:pBdr>
        <w:spacing w:after="240"/>
        <w:rPr>
          <w:rFonts w:ascii="Trebuchet MS" w:eastAsia="Trebuchet MS" w:hAnsi="Trebuchet MS" w:cs="Trebuchet MS"/>
          <w:b/>
          <w:bCs/>
          <w:lang w:val="en-GB"/>
        </w:rPr>
      </w:pPr>
      <w:r>
        <w:rPr>
          <w:rFonts w:ascii="Trebuchet MS" w:eastAsia="Trebuchet MS" w:hAnsi="Trebuchet MS" w:cs="Trebuchet MS"/>
          <w:b/>
          <w:bCs/>
          <w:lang w:val="en-GB"/>
        </w:rPr>
        <w:t>S</w:t>
      </w:r>
      <w:r w:rsidR="0070476D" w:rsidRPr="0070476D">
        <w:rPr>
          <w:rFonts w:ascii="Trebuchet MS" w:eastAsia="Trebuchet MS" w:hAnsi="Trebuchet MS" w:cs="Trebuchet MS"/>
          <w:b/>
          <w:bCs/>
          <w:lang w:val="en-GB"/>
        </w:rPr>
        <w:t>tage 2</w:t>
      </w:r>
      <w:r>
        <w:rPr>
          <w:rFonts w:ascii="Trebuchet MS" w:eastAsia="Trebuchet MS" w:hAnsi="Trebuchet MS" w:cs="Trebuchet MS"/>
          <w:b/>
          <w:bCs/>
          <w:lang w:val="en-GB"/>
        </w:rPr>
        <w:t xml:space="preserve"> - E</w:t>
      </w:r>
      <w:r w:rsidR="0070476D" w:rsidRPr="0070476D">
        <w:rPr>
          <w:rFonts w:ascii="Trebuchet MS" w:eastAsia="Trebuchet MS" w:hAnsi="Trebuchet MS" w:cs="Trebuchet MS"/>
          <w:b/>
          <w:bCs/>
          <w:lang w:val="en-GB"/>
        </w:rPr>
        <w:t>scalation</w:t>
      </w:r>
    </w:p>
    <w:p w14:paraId="70F43931" w14:textId="77777777" w:rsidR="0070476D" w:rsidRPr="0070476D" w:rsidRDefault="0070476D" w:rsidP="00A90CE1">
      <w:pPr>
        <w:pBdr>
          <w:top w:val="nil"/>
          <w:left w:val="nil"/>
          <w:bottom w:val="nil"/>
          <w:right w:val="nil"/>
          <w:between w:val="nil"/>
        </w:pBdr>
        <w:rPr>
          <w:rFonts w:ascii="Trebuchet MS" w:eastAsia="Trebuchet MS" w:hAnsi="Trebuchet MS" w:cs="Trebuchet MS"/>
          <w:lang w:val="en-GB"/>
        </w:rPr>
      </w:pPr>
      <w:r w:rsidRPr="0070476D">
        <w:rPr>
          <w:rFonts w:ascii="Trebuchet MS" w:eastAsia="Trebuchet MS" w:hAnsi="Trebuchet MS" w:cs="Trebuchet MS"/>
          <w:lang w:val="en-GB"/>
        </w:rPr>
        <w:t>If the person raising the concern reasonably believes:</w:t>
      </w:r>
    </w:p>
    <w:p w14:paraId="6442F061" w14:textId="77777777" w:rsidR="0070476D" w:rsidRPr="0070476D" w:rsidRDefault="0070476D" w:rsidP="00A90CE1">
      <w:pPr>
        <w:numPr>
          <w:ilvl w:val="0"/>
          <w:numId w:val="12"/>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concern has not been properly investigated </w:t>
      </w:r>
    </w:p>
    <w:p w14:paraId="770CA282" w14:textId="77777777" w:rsidR="0070476D" w:rsidRPr="0070476D" w:rsidRDefault="0070476D" w:rsidP="00A90CE1">
      <w:pPr>
        <w:numPr>
          <w:ilvl w:val="0"/>
          <w:numId w:val="12"/>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matter is especially serious </w:t>
      </w:r>
    </w:p>
    <w:p w14:paraId="3AC35D4C" w14:textId="77777777" w:rsidR="0070476D" w:rsidRPr="0070476D" w:rsidRDefault="0070476D" w:rsidP="00A90CE1">
      <w:pPr>
        <w:numPr>
          <w:ilvl w:val="0"/>
          <w:numId w:val="12"/>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concern involves the CEO </w:t>
      </w:r>
    </w:p>
    <w:p w14:paraId="73DF010D" w14:textId="77777777" w:rsidR="0070476D" w:rsidRDefault="0070476D" w:rsidP="00A90CE1">
      <w:pPr>
        <w:numPr>
          <w:ilvl w:val="0"/>
          <w:numId w:val="12"/>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or they are unable to use stage 1 </w:t>
      </w:r>
    </w:p>
    <w:p w14:paraId="4D3844C3"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they may raise it directly with the </w:t>
      </w:r>
      <w:r w:rsidRPr="0070476D">
        <w:rPr>
          <w:rFonts w:ascii="Trebuchet MS" w:eastAsia="Trebuchet MS" w:hAnsi="Trebuchet MS" w:cs="Trebuchet MS"/>
          <w:b/>
          <w:bCs/>
          <w:lang w:val="en-GB"/>
        </w:rPr>
        <w:t>Chair of Trustees</w:t>
      </w:r>
      <w:r w:rsidRPr="0070476D">
        <w:rPr>
          <w:rFonts w:ascii="Trebuchet MS" w:eastAsia="Trebuchet MS" w:hAnsi="Trebuchet MS" w:cs="Trebuchet MS"/>
          <w:lang w:val="en-GB"/>
        </w:rPr>
        <w:t>.</w:t>
      </w:r>
    </w:p>
    <w:p w14:paraId="02B2BC31"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The Chair of Trustees may arrange an independent review, further enquiries, or referral to an external body.</w:t>
      </w:r>
    </w:p>
    <w:p w14:paraId="1DEA64FE" w14:textId="214936EB" w:rsidR="0070476D" w:rsidRPr="0070476D" w:rsidRDefault="00CB2305" w:rsidP="0070476D">
      <w:pPr>
        <w:pBdr>
          <w:top w:val="nil"/>
          <w:left w:val="nil"/>
          <w:bottom w:val="nil"/>
          <w:right w:val="nil"/>
          <w:between w:val="nil"/>
        </w:pBdr>
        <w:spacing w:after="240"/>
        <w:rPr>
          <w:rFonts w:ascii="Trebuchet MS" w:eastAsia="Trebuchet MS" w:hAnsi="Trebuchet MS" w:cs="Trebuchet MS"/>
          <w:b/>
          <w:bCs/>
          <w:lang w:val="en-GB"/>
        </w:rPr>
      </w:pPr>
      <w:r>
        <w:rPr>
          <w:rFonts w:ascii="Trebuchet MS" w:eastAsia="Trebuchet MS" w:hAnsi="Trebuchet MS" w:cs="Trebuchet MS"/>
          <w:b/>
          <w:bCs/>
          <w:lang w:val="en-GB"/>
        </w:rPr>
        <w:t>S</w:t>
      </w:r>
      <w:r w:rsidR="0070476D" w:rsidRPr="0070476D">
        <w:rPr>
          <w:rFonts w:ascii="Trebuchet MS" w:eastAsia="Trebuchet MS" w:hAnsi="Trebuchet MS" w:cs="Trebuchet MS"/>
          <w:b/>
          <w:bCs/>
          <w:lang w:val="en-GB"/>
        </w:rPr>
        <w:t>tage 3</w:t>
      </w:r>
      <w:r>
        <w:rPr>
          <w:rFonts w:ascii="Trebuchet MS" w:eastAsia="Trebuchet MS" w:hAnsi="Trebuchet MS" w:cs="Trebuchet MS"/>
          <w:b/>
          <w:bCs/>
          <w:lang w:val="en-GB"/>
        </w:rPr>
        <w:t xml:space="preserve"> -</w:t>
      </w:r>
      <w:r w:rsidR="0070476D" w:rsidRPr="0070476D">
        <w:rPr>
          <w:rFonts w:ascii="Trebuchet MS" w:eastAsia="Trebuchet MS" w:hAnsi="Trebuchet MS" w:cs="Trebuchet MS"/>
          <w:b/>
          <w:bCs/>
          <w:lang w:val="en-GB"/>
        </w:rPr>
        <w:t xml:space="preserve"> </w:t>
      </w:r>
      <w:r>
        <w:rPr>
          <w:rFonts w:ascii="Trebuchet MS" w:eastAsia="Trebuchet MS" w:hAnsi="Trebuchet MS" w:cs="Trebuchet MS"/>
          <w:b/>
          <w:bCs/>
          <w:lang w:val="en-GB"/>
        </w:rPr>
        <w:t>E</w:t>
      </w:r>
      <w:r w:rsidR="0070476D" w:rsidRPr="0070476D">
        <w:rPr>
          <w:rFonts w:ascii="Trebuchet MS" w:eastAsia="Trebuchet MS" w:hAnsi="Trebuchet MS" w:cs="Trebuchet MS"/>
          <w:b/>
          <w:bCs/>
          <w:lang w:val="en-GB"/>
        </w:rPr>
        <w:t>xternal reporting</w:t>
      </w:r>
    </w:p>
    <w:p w14:paraId="2A91479E" w14:textId="60749E16"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A concern may be raised externally with an appropriate prescribed person or regulator where the legal conditions for doing so are met.</w:t>
      </w:r>
      <w:r w:rsidR="00CB2305">
        <w:rPr>
          <w:rFonts w:ascii="Trebuchet MS" w:eastAsia="Trebuchet MS" w:hAnsi="Trebuchet MS" w:cs="Trebuchet MS"/>
          <w:lang w:val="en-GB"/>
        </w:rPr>
        <w:t xml:space="preserve"> </w:t>
      </w:r>
      <w:r w:rsidRPr="0070476D">
        <w:rPr>
          <w:rFonts w:ascii="Trebuchet MS" w:eastAsia="Trebuchet MS" w:hAnsi="Trebuchet MS" w:cs="Trebuchet MS"/>
          <w:lang w:val="en-GB"/>
        </w:rPr>
        <w:t>Depending on the issue, this may include:</w:t>
      </w:r>
    </w:p>
    <w:p w14:paraId="22753564" w14:textId="77777777" w:rsidR="0070476D" w:rsidRPr="0070476D" w:rsidRDefault="0070476D" w:rsidP="00CB2305">
      <w:pPr>
        <w:numPr>
          <w:ilvl w:val="0"/>
          <w:numId w:val="13"/>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Charity Commission </w:t>
      </w:r>
    </w:p>
    <w:p w14:paraId="058E11A0" w14:textId="77777777" w:rsidR="0070476D" w:rsidRPr="0070476D" w:rsidRDefault="0070476D" w:rsidP="00CB2305">
      <w:pPr>
        <w:numPr>
          <w:ilvl w:val="0"/>
          <w:numId w:val="13"/>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HM Revenue and Customs </w:t>
      </w:r>
    </w:p>
    <w:p w14:paraId="3646E7DD" w14:textId="77777777" w:rsidR="0070476D" w:rsidRPr="0070476D" w:rsidRDefault="0070476D" w:rsidP="00CB2305">
      <w:pPr>
        <w:numPr>
          <w:ilvl w:val="0"/>
          <w:numId w:val="13"/>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Health and Safety Executive </w:t>
      </w:r>
    </w:p>
    <w:p w14:paraId="5939E0BA" w14:textId="77777777" w:rsidR="0070476D" w:rsidRPr="0070476D" w:rsidRDefault="0070476D" w:rsidP="00CB2305">
      <w:pPr>
        <w:numPr>
          <w:ilvl w:val="0"/>
          <w:numId w:val="13"/>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Information Commissioner’s Office </w:t>
      </w:r>
    </w:p>
    <w:p w14:paraId="1C6F1870" w14:textId="77777777" w:rsidR="0070476D" w:rsidRPr="0070476D" w:rsidRDefault="0070476D" w:rsidP="00CB2305">
      <w:pPr>
        <w:numPr>
          <w:ilvl w:val="0"/>
          <w:numId w:val="13"/>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Environment Agency </w:t>
      </w:r>
    </w:p>
    <w:p w14:paraId="6D09447F" w14:textId="77777777" w:rsidR="0070476D" w:rsidRPr="0070476D" w:rsidRDefault="0070476D" w:rsidP="00CB2305">
      <w:pPr>
        <w:numPr>
          <w:ilvl w:val="0"/>
          <w:numId w:val="13"/>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Financial Conduct Authority </w:t>
      </w:r>
    </w:p>
    <w:p w14:paraId="1795A4BD" w14:textId="77777777" w:rsidR="0070476D" w:rsidRPr="0070476D" w:rsidRDefault="0070476D" w:rsidP="00CB2305">
      <w:pPr>
        <w:numPr>
          <w:ilvl w:val="0"/>
          <w:numId w:val="13"/>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Serious Fraud Office </w:t>
      </w:r>
    </w:p>
    <w:p w14:paraId="62DDB003" w14:textId="77777777" w:rsidR="0070476D" w:rsidRPr="0070476D" w:rsidRDefault="0070476D" w:rsidP="00CB2305">
      <w:pPr>
        <w:numPr>
          <w:ilvl w:val="0"/>
          <w:numId w:val="13"/>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Fundraising Regulator </w:t>
      </w:r>
    </w:p>
    <w:p w14:paraId="6DB65C9F" w14:textId="77777777" w:rsidR="0070476D" w:rsidRPr="0070476D" w:rsidRDefault="0070476D" w:rsidP="00CB2305">
      <w:pPr>
        <w:numPr>
          <w:ilvl w:val="0"/>
          <w:numId w:val="13"/>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 Pensions Regulator </w:t>
      </w:r>
    </w:p>
    <w:p w14:paraId="080C316F" w14:textId="1ED5FF8F" w:rsidR="0070476D" w:rsidRDefault="6F82C9AD" w:rsidP="6F82C9AD">
      <w:pPr>
        <w:numPr>
          <w:ilvl w:val="0"/>
          <w:numId w:val="13"/>
        </w:numPr>
        <w:pBdr>
          <w:top w:val="nil"/>
          <w:left w:val="nil"/>
          <w:bottom w:val="nil"/>
          <w:right w:val="nil"/>
          <w:between w:val="nil"/>
        </w:pBdr>
        <w:ind w:left="714" w:hanging="357"/>
        <w:rPr>
          <w:rFonts w:ascii="Trebuchet MS" w:eastAsia="Trebuchet MS" w:hAnsi="Trebuchet MS" w:cs="Trebuchet MS"/>
          <w:lang w:val="en-GB"/>
        </w:rPr>
      </w:pPr>
      <w:r w:rsidRPr="6F82C9AD">
        <w:rPr>
          <w:rFonts w:ascii="Trebuchet MS" w:eastAsia="Trebuchet MS" w:hAnsi="Trebuchet MS" w:cs="Trebuchet MS"/>
          <w:lang w:val="en-GB"/>
        </w:rPr>
        <w:t>the police.</w:t>
      </w:r>
    </w:p>
    <w:p w14:paraId="54C47E0D" w14:textId="77777777" w:rsidR="00CB2305" w:rsidRPr="0070476D" w:rsidRDefault="00CB2305" w:rsidP="00CB2305">
      <w:pPr>
        <w:pBdr>
          <w:top w:val="nil"/>
          <w:left w:val="nil"/>
          <w:bottom w:val="nil"/>
          <w:right w:val="nil"/>
          <w:between w:val="nil"/>
        </w:pBdr>
        <w:ind w:left="714"/>
        <w:rPr>
          <w:rFonts w:ascii="Trebuchet MS" w:eastAsia="Trebuchet MS" w:hAnsi="Trebuchet MS" w:cs="Trebuchet MS"/>
          <w:lang w:val="en-GB"/>
        </w:rPr>
      </w:pPr>
    </w:p>
    <w:p w14:paraId="56D11191"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The current list of prescribed persons is published by GOV.UK and should be checked at the time of reporting. </w:t>
      </w:r>
    </w:p>
    <w:p w14:paraId="2D9BC1E4" w14:textId="41BE7F81"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10. </w:t>
      </w:r>
      <w:r w:rsidR="00CB2305">
        <w:rPr>
          <w:rFonts w:ascii="Trebuchet MS" w:eastAsia="Trebuchet MS" w:hAnsi="Trebuchet MS" w:cs="Trebuchet MS"/>
          <w:b/>
          <w:bCs/>
          <w:lang w:val="en-GB"/>
        </w:rPr>
        <w:t>S</w:t>
      </w:r>
      <w:r w:rsidRPr="0070476D">
        <w:rPr>
          <w:rFonts w:ascii="Trebuchet MS" w:eastAsia="Trebuchet MS" w:hAnsi="Trebuchet MS" w:cs="Trebuchet MS"/>
          <w:b/>
          <w:bCs/>
          <w:lang w:val="en-GB"/>
        </w:rPr>
        <w:t>afeguarding and serious incidents</w:t>
      </w:r>
    </w:p>
    <w:p w14:paraId="4B6A15FA" w14:textId="4212384E"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Where a whistleblowing concern involves safeguarding, serious financial wrongdoing, significant data breach, major governance failure, criminal conduct, or any serious incident affecting beneficiaries, staff, volunteers, assets or reputation, </w:t>
      </w:r>
      <w:r w:rsidR="005A2DB2">
        <w:rPr>
          <w:rFonts w:ascii="Trebuchet MS" w:eastAsia="Trebuchet MS" w:hAnsi="Trebuchet MS" w:cs="Trebuchet MS"/>
          <w:lang w:val="en-GB"/>
        </w:rPr>
        <w:t>the organisation</w:t>
      </w:r>
      <w:r w:rsidRPr="0070476D">
        <w:rPr>
          <w:rFonts w:ascii="Trebuchet MS" w:eastAsia="Trebuchet MS" w:hAnsi="Trebuchet MS" w:cs="Trebuchet MS"/>
          <w:lang w:val="en-GB"/>
        </w:rPr>
        <w:t xml:space="preserve"> will also consider whether it must make a serious incident report to the Charity Commission and notify other relevant agencies. The ultimate responsibility for serious incident reporting rests with the </w:t>
      </w:r>
      <w:r w:rsidR="005A2DB2">
        <w:rPr>
          <w:rFonts w:ascii="Trebuchet MS" w:eastAsia="Trebuchet MS" w:hAnsi="Trebuchet MS" w:cs="Trebuchet MS"/>
          <w:lang w:val="en-GB"/>
        </w:rPr>
        <w:t>T</w:t>
      </w:r>
      <w:r w:rsidRPr="0070476D">
        <w:rPr>
          <w:rFonts w:ascii="Trebuchet MS" w:eastAsia="Trebuchet MS" w:hAnsi="Trebuchet MS" w:cs="Trebuchet MS"/>
          <w:lang w:val="en-GB"/>
        </w:rPr>
        <w:t xml:space="preserve">rustees. </w:t>
      </w:r>
    </w:p>
    <w:p w14:paraId="3FDA02F8" w14:textId="0788359D"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11. </w:t>
      </w:r>
      <w:r w:rsidR="00B85DE9">
        <w:rPr>
          <w:rFonts w:ascii="Trebuchet MS" w:eastAsia="Trebuchet MS" w:hAnsi="Trebuchet MS" w:cs="Trebuchet MS"/>
          <w:b/>
          <w:bCs/>
          <w:lang w:val="en-GB"/>
        </w:rPr>
        <w:t>R</w:t>
      </w:r>
      <w:r w:rsidRPr="0070476D">
        <w:rPr>
          <w:rFonts w:ascii="Trebuchet MS" w:eastAsia="Trebuchet MS" w:hAnsi="Trebuchet MS" w:cs="Trebuchet MS"/>
          <w:b/>
          <w:bCs/>
          <w:lang w:val="en-GB"/>
        </w:rPr>
        <w:t>ecords</w:t>
      </w:r>
    </w:p>
    <w:p w14:paraId="29B0B432" w14:textId="77777777" w:rsidR="0070476D" w:rsidRPr="0070476D" w:rsidRDefault="0070476D" w:rsidP="00701E0E">
      <w:pPr>
        <w:pBdr>
          <w:top w:val="nil"/>
          <w:left w:val="nil"/>
          <w:bottom w:val="nil"/>
          <w:right w:val="nil"/>
          <w:between w:val="nil"/>
        </w:pBdr>
        <w:rPr>
          <w:rFonts w:ascii="Trebuchet MS" w:eastAsia="Trebuchet MS" w:hAnsi="Trebuchet MS" w:cs="Trebuchet MS"/>
          <w:lang w:val="en-GB"/>
        </w:rPr>
      </w:pPr>
      <w:r w:rsidRPr="0070476D">
        <w:rPr>
          <w:rFonts w:ascii="Trebuchet MS" w:eastAsia="Trebuchet MS" w:hAnsi="Trebuchet MS" w:cs="Trebuchet MS"/>
          <w:lang w:val="en-GB"/>
        </w:rPr>
        <w:t>A confidential record will be kept of:</w:t>
      </w:r>
    </w:p>
    <w:p w14:paraId="7AFD9C4E" w14:textId="77777777" w:rsidR="0070476D" w:rsidRPr="0070476D" w:rsidRDefault="0070476D" w:rsidP="00701E0E">
      <w:pPr>
        <w:numPr>
          <w:ilvl w:val="0"/>
          <w:numId w:val="14"/>
        </w:numPr>
        <w:pBdr>
          <w:top w:val="nil"/>
          <w:left w:val="nil"/>
          <w:bottom w:val="nil"/>
          <w:right w:val="nil"/>
          <w:between w:val="nil"/>
        </w:pBdr>
        <w:rPr>
          <w:rFonts w:ascii="Trebuchet MS" w:eastAsia="Trebuchet MS" w:hAnsi="Trebuchet MS" w:cs="Trebuchet MS"/>
          <w:lang w:val="en-GB"/>
        </w:rPr>
      </w:pPr>
      <w:r w:rsidRPr="0070476D">
        <w:rPr>
          <w:rFonts w:ascii="Trebuchet MS" w:eastAsia="Trebuchet MS" w:hAnsi="Trebuchet MS" w:cs="Trebuchet MS"/>
          <w:lang w:val="en-GB"/>
        </w:rPr>
        <w:t xml:space="preserve">the concern raised </w:t>
      </w:r>
    </w:p>
    <w:p w14:paraId="6E625ABD" w14:textId="77777777" w:rsidR="0070476D" w:rsidRPr="0070476D" w:rsidRDefault="0070476D" w:rsidP="00701E0E">
      <w:pPr>
        <w:numPr>
          <w:ilvl w:val="0"/>
          <w:numId w:val="14"/>
        </w:numPr>
        <w:pBdr>
          <w:top w:val="nil"/>
          <w:left w:val="nil"/>
          <w:bottom w:val="nil"/>
          <w:right w:val="nil"/>
          <w:between w:val="nil"/>
        </w:pBdr>
        <w:rPr>
          <w:rFonts w:ascii="Trebuchet MS" w:eastAsia="Trebuchet MS" w:hAnsi="Trebuchet MS" w:cs="Trebuchet MS"/>
          <w:lang w:val="en-GB"/>
        </w:rPr>
      </w:pPr>
      <w:r w:rsidRPr="0070476D">
        <w:rPr>
          <w:rFonts w:ascii="Trebuchet MS" w:eastAsia="Trebuchet MS" w:hAnsi="Trebuchet MS" w:cs="Trebuchet MS"/>
          <w:lang w:val="en-GB"/>
        </w:rPr>
        <w:t xml:space="preserve">the date received </w:t>
      </w:r>
    </w:p>
    <w:p w14:paraId="4E3FEEFC" w14:textId="77777777" w:rsidR="0070476D" w:rsidRPr="0070476D" w:rsidRDefault="0070476D" w:rsidP="00701E0E">
      <w:pPr>
        <w:numPr>
          <w:ilvl w:val="0"/>
          <w:numId w:val="14"/>
        </w:numPr>
        <w:pBdr>
          <w:top w:val="nil"/>
          <w:left w:val="nil"/>
          <w:bottom w:val="nil"/>
          <w:right w:val="nil"/>
          <w:between w:val="nil"/>
        </w:pBdr>
        <w:rPr>
          <w:rFonts w:ascii="Trebuchet MS" w:eastAsia="Trebuchet MS" w:hAnsi="Trebuchet MS" w:cs="Trebuchet MS"/>
          <w:lang w:val="en-GB"/>
        </w:rPr>
      </w:pPr>
      <w:r w:rsidRPr="0070476D">
        <w:rPr>
          <w:rFonts w:ascii="Trebuchet MS" w:eastAsia="Trebuchet MS" w:hAnsi="Trebuchet MS" w:cs="Trebuchet MS"/>
          <w:lang w:val="en-GB"/>
        </w:rPr>
        <w:t xml:space="preserve">the action taken </w:t>
      </w:r>
    </w:p>
    <w:p w14:paraId="05C009CD" w14:textId="77777777" w:rsidR="0070476D" w:rsidRPr="0070476D" w:rsidRDefault="0070476D" w:rsidP="00701E0E">
      <w:pPr>
        <w:numPr>
          <w:ilvl w:val="0"/>
          <w:numId w:val="14"/>
        </w:numPr>
        <w:pBdr>
          <w:top w:val="nil"/>
          <w:left w:val="nil"/>
          <w:bottom w:val="nil"/>
          <w:right w:val="nil"/>
          <w:between w:val="nil"/>
        </w:pBdr>
        <w:rPr>
          <w:rFonts w:ascii="Trebuchet MS" w:eastAsia="Trebuchet MS" w:hAnsi="Trebuchet MS" w:cs="Trebuchet MS"/>
          <w:lang w:val="en-GB"/>
        </w:rPr>
      </w:pPr>
      <w:r w:rsidRPr="0070476D">
        <w:rPr>
          <w:rFonts w:ascii="Trebuchet MS" w:eastAsia="Trebuchet MS" w:hAnsi="Trebuchet MS" w:cs="Trebuchet MS"/>
          <w:lang w:val="en-GB"/>
        </w:rPr>
        <w:lastRenderedPageBreak/>
        <w:t xml:space="preserve">any investigation carried out </w:t>
      </w:r>
    </w:p>
    <w:p w14:paraId="33449F31" w14:textId="77777777" w:rsidR="0070476D" w:rsidRPr="0070476D" w:rsidRDefault="0070476D" w:rsidP="00701E0E">
      <w:pPr>
        <w:numPr>
          <w:ilvl w:val="0"/>
          <w:numId w:val="14"/>
        </w:numPr>
        <w:pBdr>
          <w:top w:val="nil"/>
          <w:left w:val="nil"/>
          <w:bottom w:val="nil"/>
          <w:right w:val="nil"/>
          <w:between w:val="nil"/>
        </w:pBdr>
        <w:rPr>
          <w:rFonts w:ascii="Trebuchet MS" w:eastAsia="Trebuchet MS" w:hAnsi="Trebuchet MS" w:cs="Trebuchet MS"/>
          <w:lang w:val="en-GB"/>
        </w:rPr>
      </w:pPr>
      <w:r w:rsidRPr="0070476D">
        <w:rPr>
          <w:rFonts w:ascii="Trebuchet MS" w:eastAsia="Trebuchet MS" w:hAnsi="Trebuchet MS" w:cs="Trebuchet MS"/>
          <w:lang w:val="en-GB"/>
        </w:rPr>
        <w:t xml:space="preserve">the outcome </w:t>
      </w:r>
    </w:p>
    <w:p w14:paraId="6A9BEA99" w14:textId="77777777" w:rsidR="0070476D" w:rsidRDefault="0070476D" w:rsidP="00701E0E">
      <w:pPr>
        <w:numPr>
          <w:ilvl w:val="0"/>
          <w:numId w:val="14"/>
        </w:numPr>
        <w:pBdr>
          <w:top w:val="nil"/>
          <w:left w:val="nil"/>
          <w:bottom w:val="nil"/>
          <w:right w:val="nil"/>
          <w:between w:val="nil"/>
        </w:pBdr>
        <w:rPr>
          <w:rFonts w:ascii="Trebuchet MS" w:eastAsia="Trebuchet MS" w:hAnsi="Trebuchet MS" w:cs="Trebuchet MS"/>
          <w:lang w:val="en-GB"/>
        </w:rPr>
      </w:pPr>
      <w:r w:rsidRPr="0070476D">
        <w:rPr>
          <w:rFonts w:ascii="Trebuchet MS" w:eastAsia="Trebuchet MS" w:hAnsi="Trebuchet MS" w:cs="Trebuchet MS"/>
          <w:lang w:val="en-GB"/>
        </w:rPr>
        <w:t xml:space="preserve">any lessons learned or follow-up action </w:t>
      </w:r>
    </w:p>
    <w:p w14:paraId="077D944F" w14:textId="77777777" w:rsidR="00701E0E" w:rsidRPr="0070476D" w:rsidRDefault="00701E0E" w:rsidP="00701E0E">
      <w:pPr>
        <w:pBdr>
          <w:top w:val="nil"/>
          <w:left w:val="nil"/>
          <w:bottom w:val="nil"/>
          <w:right w:val="nil"/>
          <w:between w:val="nil"/>
        </w:pBdr>
        <w:ind w:left="720"/>
        <w:rPr>
          <w:rFonts w:ascii="Trebuchet MS" w:eastAsia="Trebuchet MS" w:hAnsi="Trebuchet MS" w:cs="Trebuchet MS"/>
          <w:lang w:val="en-GB"/>
        </w:rPr>
      </w:pPr>
    </w:p>
    <w:p w14:paraId="7A83DA94" w14:textId="7CECB633"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Records will be retained in accordance with </w:t>
      </w:r>
      <w:r w:rsidR="005A2DB2">
        <w:rPr>
          <w:rFonts w:ascii="Trebuchet MS" w:eastAsia="Trebuchet MS" w:hAnsi="Trebuchet MS" w:cs="Trebuchet MS"/>
          <w:lang w:val="en-GB"/>
        </w:rPr>
        <w:t>the organisation</w:t>
      </w:r>
      <w:r w:rsidRPr="0070476D">
        <w:rPr>
          <w:rFonts w:ascii="Trebuchet MS" w:eastAsia="Trebuchet MS" w:hAnsi="Trebuchet MS" w:cs="Trebuchet MS"/>
          <w:lang w:val="en-GB"/>
        </w:rPr>
        <w:t>’s data retention arrangements and only accessed by those with a legitimate need to know.</w:t>
      </w:r>
    </w:p>
    <w:p w14:paraId="2F65484B" w14:textId="1C25DCB6"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12. </w:t>
      </w:r>
      <w:r w:rsidR="00701E0E">
        <w:rPr>
          <w:rFonts w:ascii="Trebuchet MS" w:eastAsia="Trebuchet MS" w:hAnsi="Trebuchet MS" w:cs="Trebuchet MS"/>
          <w:b/>
          <w:bCs/>
          <w:lang w:val="en-GB"/>
        </w:rPr>
        <w:t>M</w:t>
      </w:r>
      <w:r w:rsidRPr="0070476D">
        <w:rPr>
          <w:rFonts w:ascii="Trebuchet MS" w:eastAsia="Trebuchet MS" w:hAnsi="Trebuchet MS" w:cs="Trebuchet MS"/>
          <w:b/>
          <w:bCs/>
          <w:lang w:val="en-GB"/>
        </w:rPr>
        <w:t>alicious or knowingly false allegations</w:t>
      </w:r>
    </w:p>
    <w:p w14:paraId="39A37E3E" w14:textId="49882FB2" w:rsidR="00AA7A13" w:rsidRPr="00AA7A13" w:rsidRDefault="00AA7A13" w:rsidP="0070476D">
      <w:pPr>
        <w:pBdr>
          <w:top w:val="nil"/>
          <w:left w:val="nil"/>
          <w:bottom w:val="nil"/>
          <w:right w:val="nil"/>
          <w:between w:val="nil"/>
        </w:pBdr>
        <w:spacing w:after="240"/>
        <w:rPr>
          <w:rFonts w:ascii="Trebuchet MS" w:eastAsia="Trebuchet MS" w:hAnsi="Trebuchet MS" w:cs="Trebuchet MS"/>
          <w:lang w:val="en-GB"/>
        </w:rPr>
      </w:pPr>
      <w:r w:rsidRPr="00AA7A13">
        <w:rPr>
          <w:rFonts w:ascii="Trebuchet MS" w:eastAsia="Trebuchet MS" w:hAnsi="Trebuchet MS" w:cs="Trebuchet MS"/>
        </w:rPr>
        <w:t>Raising a concern in good faith will not lead to disciplinary action simply because the concern is not upheld. However, knowingly making a false allegation, or acting maliciously, may be dealt with under the disciplinary procedure, volunteer procedure, or other appropriate governance action by the Board of Trustees, as appropriate.</w:t>
      </w:r>
    </w:p>
    <w:p w14:paraId="0B9D4544" w14:textId="545AC77A"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13. </w:t>
      </w:r>
      <w:r w:rsidR="00701E0E">
        <w:rPr>
          <w:rFonts w:ascii="Trebuchet MS" w:eastAsia="Trebuchet MS" w:hAnsi="Trebuchet MS" w:cs="Trebuchet MS"/>
          <w:b/>
          <w:bCs/>
          <w:lang w:val="en-GB"/>
        </w:rPr>
        <w:t>S</w:t>
      </w:r>
      <w:r w:rsidRPr="0070476D">
        <w:rPr>
          <w:rFonts w:ascii="Trebuchet MS" w:eastAsia="Trebuchet MS" w:hAnsi="Trebuchet MS" w:cs="Trebuchet MS"/>
          <w:b/>
          <w:bCs/>
          <w:lang w:val="en-GB"/>
        </w:rPr>
        <w:t>upport for those raising concerns</w:t>
      </w:r>
    </w:p>
    <w:p w14:paraId="2B76E7C5"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Anyone considering raising or who has raised a concern may seek support from:</w:t>
      </w:r>
    </w:p>
    <w:p w14:paraId="0BA62E89" w14:textId="77777777" w:rsidR="0070476D" w:rsidRPr="0070476D" w:rsidRDefault="0070476D" w:rsidP="002C0960">
      <w:pPr>
        <w:numPr>
          <w:ilvl w:val="0"/>
          <w:numId w:val="15"/>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their trade union, if applicable </w:t>
      </w:r>
    </w:p>
    <w:p w14:paraId="0153F991" w14:textId="1B53E5DB" w:rsidR="0070476D" w:rsidRPr="0070476D" w:rsidRDefault="0070476D" w:rsidP="002C0960">
      <w:pPr>
        <w:numPr>
          <w:ilvl w:val="0"/>
          <w:numId w:val="15"/>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A</w:t>
      </w:r>
      <w:r w:rsidR="005A2DB2">
        <w:rPr>
          <w:rFonts w:ascii="Trebuchet MS" w:eastAsia="Trebuchet MS" w:hAnsi="Trebuchet MS" w:cs="Trebuchet MS"/>
          <w:lang w:val="en-GB"/>
        </w:rPr>
        <w:t>CAS</w:t>
      </w:r>
      <w:r w:rsidRPr="0070476D">
        <w:rPr>
          <w:rFonts w:ascii="Trebuchet MS" w:eastAsia="Trebuchet MS" w:hAnsi="Trebuchet MS" w:cs="Trebuchet MS"/>
          <w:lang w:val="en-GB"/>
        </w:rPr>
        <w:t xml:space="preserve"> </w:t>
      </w:r>
    </w:p>
    <w:p w14:paraId="0D99E135" w14:textId="77777777" w:rsidR="0070476D" w:rsidRPr="0070476D" w:rsidRDefault="0070476D" w:rsidP="002C0960">
      <w:pPr>
        <w:numPr>
          <w:ilvl w:val="0"/>
          <w:numId w:val="15"/>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Citizens Advice </w:t>
      </w:r>
    </w:p>
    <w:p w14:paraId="63616434" w14:textId="77777777" w:rsidR="0070476D" w:rsidRPr="0070476D" w:rsidRDefault="0070476D" w:rsidP="002C0960">
      <w:pPr>
        <w:numPr>
          <w:ilvl w:val="0"/>
          <w:numId w:val="15"/>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Protect, the specialist whistleblowing charity </w:t>
      </w:r>
    </w:p>
    <w:p w14:paraId="2A4DFBD7" w14:textId="12DE1331" w:rsidR="0070476D" w:rsidRDefault="6F82C9AD" w:rsidP="6F82C9AD">
      <w:pPr>
        <w:numPr>
          <w:ilvl w:val="0"/>
          <w:numId w:val="15"/>
        </w:numPr>
        <w:pBdr>
          <w:top w:val="nil"/>
          <w:left w:val="nil"/>
          <w:bottom w:val="nil"/>
          <w:right w:val="nil"/>
          <w:between w:val="nil"/>
        </w:pBdr>
        <w:ind w:left="714" w:hanging="357"/>
        <w:rPr>
          <w:rFonts w:ascii="Trebuchet MS" w:eastAsia="Trebuchet MS" w:hAnsi="Trebuchet MS" w:cs="Trebuchet MS"/>
          <w:lang w:val="en-GB"/>
        </w:rPr>
      </w:pPr>
      <w:r w:rsidRPr="6F82C9AD">
        <w:rPr>
          <w:rFonts w:ascii="Trebuchet MS" w:eastAsia="Trebuchet MS" w:hAnsi="Trebuchet MS" w:cs="Trebuchet MS"/>
          <w:lang w:val="en-GB"/>
        </w:rPr>
        <w:t xml:space="preserve">the Charity Commission, where the concern relates to serious wrongdoing in a charity. </w:t>
      </w:r>
    </w:p>
    <w:p w14:paraId="05908B26" w14:textId="77777777" w:rsidR="002C0960" w:rsidRPr="0070476D" w:rsidRDefault="002C0960" w:rsidP="002C0960">
      <w:pPr>
        <w:pBdr>
          <w:top w:val="nil"/>
          <w:left w:val="nil"/>
          <w:bottom w:val="nil"/>
          <w:right w:val="nil"/>
          <w:between w:val="nil"/>
        </w:pBdr>
        <w:ind w:left="714"/>
        <w:rPr>
          <w:rFonts w:ascii="Trebuchet MS" w:eastAsia="Trebuchet MS" w:hAnsi="Trebuchet MS" w:cs="Trebuchet MS"/>
          <w:lang w:val="en-GB"/>
        </w:rPr>
      </w:pPr>
    </w:p>
    <w:p w14:paraId="0CC33A48" w14:textId="60CBA0A6"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14. </w:t>
      </w:r>
      <w:r w:rsidR="000A7555">
        <w:rPr>
          <w:rFonts w:ascii="Trebuchet MS" w:eastAsia="Trebuchet MS" w:hAnsi="Trebuchet MS" w:cs="Trebuchet MS"/>
          <w:b/>
          <w:bCs/>
          <w:lang w:val="en-GB"/>
        </w:rPr>
        <w:t>D</w:t>
      </w:r>
      <w:r w:rsidRPr="0070476D">
        <w:rPr>
          <w:rFonts w:ascii="Trebuchet MS" w:eastAsia="Trebuchet MS" w:hAnsi="Trebuchet MS" w:cs="Trebuchet MS"/>
          <w:b/>
          <w:bCs/>
          <w:lang w:val="en-GB"/>
        </w:rPr>
        <w:t>ata protection</w:t>
      </w:r>
    </w:p>
    <w:p w14:paraId="389F8119" w14:textId="2DE485FB" w:rsidR="0070476D" w:rsidRPr="0070476D" w:rsidRDefault="005A2DB2" w:rsidP="0070476D">
      <w:pPr>
        <w:pBdr>
          <w:top w:val="nil"/>
          <w:left w:val="nil"/>
          <w:bottom w:val="nil"/>
          <w:right w:val="nil"/>
          <w:between w:val="nil"/>
        </w:pBdr>
        <w:spacing w:after="240"/>
        <w:rPr>
          <w:rFonts w:ascii="Trebuchet MS" w:eastAsia="Trebuchet MS" w:hAnsi="Trebuchet MS" w:cs="Trebuchet MS"/>
          <w:lang w:val="en-GB"/>
        </w:rPr>
      </w:pPr>
      <w:r>
        <w:rPr>
          <w:rFonts w:ascii="Trebuchet MS" w:eastAsia="Trebuchet MS" w:hAnsi="Trebuchet MS" w:cs="Trebuchet MS"/>
          <w:lang w:val="en-GB"/>
        </w:rPr>
        <w:t>The organisation</w:t>
      </w:r>
      <w:r w:rsidR="0070476D" w:rsidRPr="0070476D">
        <w:rPr>
          <w:rFonts w:ascii="Trebuchet MS" w:eastAsia="Trebuchet MS" w:hAnsi="Trebuchet MS" w:cs="Trebuchet MS"/>
          <w:lang w:val="en-GB"/>
        </w:rPr>
        <w:t xml:space="preserve"> will process personal data under this policy in accordance with the </w:t>
      </w:r>
      <w:r w:rsidR="0070476D" w:rsidRPr="0070476D">
        <w:rPr>
          <w:rFonts w:ascii="Trebuchet MS" w:eastAsia="Trebuchet MS" w:hAnsi="Trebuchet MS" w:cs="Trebuchet MS"/>
          <w:b/>
          <w:bCs/>
          <w:lang w:val="en-GB"/>
        </w:rPr>
        <w:t>UK GDPR</w:t>
      </w:r>
      <w:r w:rsidR="0070476D" w:rsidRPr="0070476D">
        <w:rPr>
          <w:rFonts w:ascii="Trebuchet MS" w:eastAsia="Trebuchet MS" w:hAnsi="Trebuchet MS" w:cs="Trebuchet MS"/>
          <w:lang w:val="en-GB"/>
        </w:rPr>
        <w:t xml:space="preserve"> and the </w:t>
      </w:r>
      <w:r w:rsidR="0070476D" w:rsidRPr="0070476D">
        <w:rPr>
          <w:rFonts w:ascii="Trebuchet MS" w:eastAsia="Trebuchet MS" w:hAnsi="Trebuchet MS" w:cs="Trebuchet MS"/>
          <w:b/>
          <w:bCs/>
          <w:lang w:val="en-GB"/>
        </w:rPr>
        <w:t>Data Protection Act 2018</w:t>
      </w:r>
      <w:r w:rsidR="0070476D" w:rsidRPr="0070476D">
        <w:rPr>
          <w:rFonts w:ascii="Trebuchet MS" w:eastAsia="Trebuchet MS" w:hAnsi="Trebuchet MS" w:cs="Trebuchet MS"/>
          <w:lang w:val="en-GB"/>
        </w:rPr>
        <w:t>. Personal data will be processed only where necessary, kept secure, and shared only where there is a lawful basis to do so.</w:t>
      </w:r>
    </w:p>
    <w:p w14:paraId="5A28649D"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Personal data relating to whistleblowing concerns may be processed for purposes including:</w:t>
      </w:r>
    </w:p>
    <w:p w14:paraId="5AA8AE47" w14:textId="77777777" w:rsidR="0070476D" w:rsidRPr="0070476D" w:rsidRDefault="0070476D" w:rsidP="002F6395">
      <w:pPr>
        <w:numPr>
          <w:ilvl w:val="0"/>
          <w:numId w:val="1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investigating concerns </w:t>
      </w:r>
    </w:p>
    <w:p w14:paraId="1432D26E" w14:textId="77777777" w:rsidR="0070476D" w:rsidRPr="0070476D" w:rsidRDefault="0070476D" w:rsidP="002F6395">
      <w:pPr>
        <w:numPr>
          <w:ilvl w:val="0"/>
          <w:numId w:val="1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protecting beneficiaries, staff, volunteers and others </w:t>
      </w:r>
    </w:p>
    <w:p w14:paraId="7CBF8A5E" w14:textId="77777777" w:rsidR="0070476D" w:rsidRPr="0070476D" w:rsidRDefault="0070476D" w:rsidP="002F6395">
      <w:pPr>
        <w:numPr>
          <w:ilvl w:val="0"/>
          <w:numId w:val="1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meeting legal and regulatory duties </w:t>
      </w:r>
    </w:p>
    <w:p w14:paraId="5B2C3221" w14:textId="77777777" w:rsidR="0070476D" w:rsidRPr="0070476D" w:rsidRDefault="0070476D" w:rsidP="002F6395">
      <w:pPr>
        <w:numPr>
          <w:ilvl w:val="0"/>
          <w:numId w:val="1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obtaining professional advice </w:t>
      </w:r>
    </w:p>
    <w:p w14:paraId="498C111A" w14:textId="77777777" w:rsidR="0070476D" w:rsidRPr="0070476D" w:rsidRDefault="0070476D" w:rsidP="002F6395">
      <w:pPr>
        <w:numPr>
          <w:ilvl w:val="0"/>
          <w:numId w:val="1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taking disciplinary or safeguarding action </w:t>
      </w:r>
    </w:p>
    <w:p w14:paraId="1D78E89E" w14:textId="77777777" w:rsidR="0070476D" w:rsidRDefault="0070476D" w:rsidP="002F6395">
      <w:pPr>
        <w:numPr>
          <w:ilvl w:val="0"/>
          <w:numId w:val="16"/>
        </w:numPr>
        <w:pBdr>
          <w:top w:val="nil"/>
          <w:left w:val="nil"/>
          <w:bottom w:val="nil"/>
          <w:right w:val="nil"/>
          <w:between w:val="nil"/>
        </w:pBdr>
        <w:ind w:left="714" w:hanging="357"/>
        <w:rPr>
          <w:rFonts w:ascii="Trebuchet MS" w:eastAsia="Trebuchet MS" w:hAnsi="Trebuchet MS" w:cs="Trebuchet MS"/>
          <w:lang w:val="en-GB"/>
        </w:rPr>
      </w:pPr>
      <w:r w:rsidRPr="0070476D">
        <w:rPr>
          <w:rFonts w:ascii="Trebuchet MS" w:eastAsia="Trebuchet MS" w:hAnsi="Trebuchet MS" w:cs="Trebuchet MS"/>
          <w:lang w:val="en-GB"/>
        </w:rPr>
        <w:t xml:space="preserve">reporting to the police, Charity Commission or other regulators where necessary </w:t>
      </w:r>
    </w:p>
    <w:p w14:paraId="319DE961" w14:textId="77777777" w:rsidR="00BB72FE" w:rsidRPr="0070476D" w:rsidRDefault="00BB72FE" w:rsidP="00BB72FE">
      <w:pPr>
        <w:pBdr>
          <w:top w:val="nil"/>
          <w:left w:val="nil"/>
          <w:bottom w:val="nil"/>
          <w:right w:val="nil"/>
          <w:between w:val="nil"/>
        </w:pBdr>
        <w:rPr>
          <w:rFonts w:ascii="Trebuchet MS" w:eastAsia="Trebuchet MS" w:hAnsi="Trebuchet MS" w:cs="Trebuchet MS"/>
          <w:lang w:val="en-GB"/>
        </w:rPr>
      </w:pPr>
    </w:p>
    <w:p w14:paraId="4280A487" w14:textId="5BF976A3"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Information will be stored securely, whether electronically or in hard copy, with access limited to those who need it for legitimate business or legal reasons.</w:t>
      </w:r>
    </w:p>
    <w:p w14:paraId="5C34B28C" w14:textId="48E1B26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 xml:space="preserve">Data will be retained only for as long as necessary in line with RCLC’s Data Protection Policy, Privacy Notice and records retention arrangements. </w:t>
      </w:r>
      <w:r w:rsidR="00BB72FE">
        <w:rPr>
          <w:rFonts w:ascii="Trebuchet MS" w:eastAsia="Trebuchet MS" w:hAnsi="Trebuchet MS" w:cs="Trebuchet MS"/>
          <w:lang w:val="en-GB"/>
        </w:rPr>
        <w:t>Refer to Appendix A for further information.</w:t>
      </w:r>
    </w:p>
    <w:p w14:paraId="6CB28717" w14:textId="4FA0F356" w:rsidR="0070476D" w:rsidRPr="0070476D" w:rsidRDefault="0070476D" w:rsidP="0070476D">
      <w:pPr>
        <w:pBdr>
          <w:top w:val="nil"/>
          <w:left w:val="nil"/>
          <w:bottom w:val="nil"/>
          <w:right w:val="nil"/>
          <w:between w:val="nil"/>
        </w:pBdr>
        <w:spacing w:after="240"/>
        <w:rPr>
          <w:rFonts w:ascii="Trebuchet MS" w:eastAsia="Trebuchet MS" w:hAnsi="Trebuchet MS" w:cs="Trebuchet MS"/>
          <w:b/>
          <w:bCs/>
          <w:lang w:val="en-GB"/>
        </w:rPr>
      </w:pPr>
      <w:r w:rsidRPr="0070476D">
        <w:rPr>
          <w:rFonts w:ascii="Trebuchet MS" w:eastAsia="Trebuchet MS" w:hAnsi="Trebuchet MS" w:cs="Trebuchet MS"/>
          <w:b/>
          <w:bCs/>
          <w:lang w:val="en-GB"/>
        </w:rPr>
        <w:t xml:space="preserve">15. </w:t>
      </w:r>
      <w:r w:rsidR="000A7555">
        <w:rPr>
          <w:rFonts w:ascii="Trebuchet MS" w:eastAsia="Trebuchet MS" w:hAnsi="Trebuchet MS" w:cs="Trebuchet MS"/>
          <w:b/>
          <w:bCs/>
          <w:lang w:val="en-GB"/>
        </w:rPr>
        <w:t>R</w:t>
      </w:r>
      <w:r w:rsidRPr="0070476D">
        <w:rPr>
          <w:rFonts w:ascii="Trebuchet MS" w:eastAsia="Trebuchet MS" w:hAnsi="Trebuchet MS" w:cs="Trebuchet MS"/>
          <w:b/>
          <w:bCs/>
          <w:lang w:val="en-GB"/>
        </w:rPr>
        <w:t>elated policies and procedures</w:t>
      </w:r>
    </w:p>
    <w:p w14:paraId="17F55C38" w14:textId="77777777" w:rsidR="0070476D" w:rsidRPr="0070476D" w:rsidRDefault="0070476D" w:rsidP="0070476D">
      <w:pPr>
        <w:pBdr>
          <w:top w:val="nil"/>
          <w:left w:val="nil"/>
          <w:bottom w:val="nil"/>
          <w:right w:val="nil"/>
          <w:between w:val="nil"/>
        </w:pBdr>
        <w:spacing w:after="240"/>
        <w:rPr>
          <w:rFonts w:ascii="Trebuchet MS" w:eastAsia="Trebuchet MS" w:hAnsi="Trebuchet MS" w:cs="Trebuchet MS"/>
          <w:lang w:val="en-GB"/>
        </w:rPr>
      </w:pPr>
      <w:r w:rsidRPr="0070476D">
        <w:rPr>
          <w:rFonts w:ascii="Trebuchet MS" w:eastAsia="Trebuchet MS" w:hAnsi="Trebuchet MS" w:cs="Trebuchet MS"/>
          <w:lang w:val="en-GB"/>
        </w:rPr>
        <w:t>This policy should be read alongside:</w:t>
      </w:r>
    </w:p>
    <w:p w14:paraId="3ADF8252" w14:textId="77777777" w:rsidR="0070476D" w:rsidRPr="00411B2E" w:rsidRDefault="0070476D" w:rsidP="002F6395">
      <w:pPr>
        <w:numPr>
          <w:ilvl w:val="0"/>
          <w:numId w:val="17"/>
        </w:numPr>
        <w:pBdr>
          <w:top w:val="nil"/>
          <w:left w:val="nil"/>
          <w:bottom w:val="nil"/>
          <w:right w:val="nil"/>
          <w:between w:val="nil"/>
        </w:pBdr>
        <w:ind w:left="714" w:hanging="357"/>
        <w:rPr>
          <w:rFonts w:ascii="Trebuchet MS" w:eastAsia="Trebuchet MS" w:hAnsi="Trebuchet MS" w:cs="Trebuchet MS"/>
          <w:lang w:val="en-GB"/>
        </w:rPr>
      </w:pPr>
      <w:r w:rsidRPr="00411B2E">
        <w:rPr>
          <w:rFonts w:ascii="Trebuchet MS" w:eastAsia="Trebuchet MS" w:hAnsi="Trebuchet MS" w:cs="Trebuchet MS"/>
          <w:lang w:val="en-GB"/>
        </w:rPr>
        <w:t xml:space="preserve">Grievance Policy </w:t>
      </w:r>
    </w:p>
    <w:p w14:paraId="2B97638D" w14:textId="77777777" w:rsidR="0070476D" w:rsidRPr="00411B2E" w:rsidRDefault="0070476D" w:rsidP="002F6395">
      <w:pPr>
        <w:numPr>
          <w:ilvl w:val="0"/>
          <w:numId w:val="17"/>
        </w:numPr>
        <w:pBdr>
          <w:top w:val="nil"/>
          <w:left w:val="nil"/>
          <w:bottom w:val="nil"/>
          <w:right w:val="nil"/>
          <w:between w:val="nil"/>
        </w:pBdr>
        <w:ind w:left="714" w:hanging="357"/>
        <w:rPr>
          <w:rFonts w:ascii="Trebuchet MS" w:eastAsia="Trebuchet MS" w:hAnsi="Trebuchet MS" w:cs="Trebuchet MS"/>
          <w:lang w:val="en-GB"/>
        </w:rPr>
      </w:pPr>
      <w:r w:rsidRPr="00411B2E">
        <w:rPr>
          <w:rFonts w:ascii="Trebuchet MS" w:eastAsia="Trebuchet MS" w:hAnsi="Trebuchet MS" w:cs="Trebuchet MS"/>
          <w:lang w:val="en-GB"/>
        </w:rPr>
        <w:t xml:space="preserve">Disciplinary Policy </w:t>
      </w:r>
    </w:p>
    <w:p w14:paraId="69D2D0F1" w14:textId="77777777" w:rsidR="0070476D" w:rsidRPr="00411B2E" w:rsidRDefault="0070476D" w:rsidP="002F6395">
      <w:pPr>
        <w:numPr>
          <w:ilvl w:val="0"/>
          <w:numId w:val="17"/>
        </w:numPr>
        <w:pBdr>
          <w:top w:val="nil"/>
          <w:left w:val="nil"/>
          <w:bottom w:val="nil"/>
          <w:right w:val="nil"/>
          <w:between w:val="nil"/>
        </w:pBdr>
        <w:ind w:left="714" w:hanging="357"/>
        <w:rPr>
          <w:rFonts w:ascii="Trebuchet MS" w:eastAsia="Trebuchet MS" w:hAnsi="Trebuchet MS" w:cs="Trebuchet MS"/>
          <w:lang w:val="en-GB"/>
        </w:rPr>
      </w:pPr>
      <w:r w:rsidRPr="00411B2E">
        <w:rPr>
          <w:rFonts w:ascii="Trebuchet MS" w:eastAsia="Trebuchet MS" w:hAnsi="Trebuchet MS" w:cs="Trebuchet MS"/>
          <w:lang w:val="en-GB"/>
        </w:rPr>
        <w:t xml:space="preserve">Safeguarding Policy </w:t>
      </w:r>
    </w:p>
    <w:p w14:paraId="57A69AA5" w14:textId="77777777" w:rsidR="0070476D" w:rsidRPr="00411B2E" w:rsidRDefault="0070476D" w:rsidP="002F6395">
      <w:pPr>
        <w:numPr>
          <w:ilvl w:val="0"/>
          <w:numId w:val="17"/>
        </w:numPr>
        <w:pBdr>
          <w:top w:val="nil"/>
          <w:left w:val="nil"/>
          <w:bottom w:val="nil"/>
          <w:right w:val="nil"/>
          <w:between w:val="nil"/>
        </w:pBdr>
        <w:ind w:left="714" w:hanging="357"/>
        <w:rPr>
          <w:rFonts w:ascii="Trebuchet MS" w:eastAsia="Trebuchet MS" w:hAnsi="Trebuchet MS" w:cs="Trebuchet MS"/>
          <w:lang w:val="en-GB"/>
        </w:rPr>
      </w:pPr>
      <w:r w:rsidRPr="00411B2E">
        <w:rPr>
          <w:rFonts w:ascii="Trebuchet MS" w:eastAsia="Trebuchet MS" w:hAnsi="Trebuchet MS" w:cs="Trebuchet MS"/>
          <w:lang w:val="en-GB"/>
        </w:rPr>
        <w:lastRenderedPageBreak/>
        <w:t xml:space="preserve">Data Protection Policy </w:t>
      </w:r>
    </w:p>
    <w:p w14:paraId="2D8797C4" w14:textId="77777777" w:rsidR="0070476D" w:rsidRPr="00411B2E" w:rsidRDefault="0070476D" w:rsidP="002F6395">
      <w:pPr>
        <w:numPr>
          <w:ilvl w:val="0"/>
          <w:numId w:val="17"/>
        </w:numPr>
        <w:pBdr>
          <w:top w:val="nil"/>
          <w:left w:val="nil"/>
          <w:bottom w:val="nil"/>
          <w:right w:val="nil"/>
          <w:between w:val="nil"/>
        </w:pBdr>
        <w:ind w:left="714" w:hanging="357"/>
        <w:rPr>
          <w:rFonts w:ascii="Trebuchet MS" w:eastAsia="Trebuchet MS" w:hAnsi="Trebuchet MS" w:cs="Trebuchet MS"/>
          <w:lang w:val="en-GB"/>
        </w:rPr>
      </w:pPr>
      <w:r w:rsidRPr="00411B2E">
        <w:rPr>
          <w:rFonts w:ascii="Trebuchet MS" w:eastAsia="Trebuchet MS" w:hAnsi="Trebuchet MS" w:cs="Trebuchet MS"/>
          <w:lang w:val="en-GB"/>
        </w:rPr>
        <w:t xml:space="preserve">Confidentiality Policy </w:t>
      </w:r>
    </w:p>
    <w:p w14:paraId="45D5FC4A" w14:textId="77777777" w:rsidR="0070476D" w:rsidRPr="00411B2E" w:rsidRDefault="0070476D" w:rsidP="002F6395">
      <w:pPr>
        <w:numPr>
          <w:ilvl w:val="0"/>
          <w:numId w:val="17"/>
        </w:numPr>
        <w:pBdr>
          <w:top w:val="nil"/>
          <w:left w:val="nil"/>
          <w:bottom w:val="nil"/>
          <w:right w:val="nil"/>
          <w:between w:val="nil"/>
        </w:pBdr>
        <w:ind w:left="714" w:hanging="357"/>
        <w:rPr>
          <w:rFonts w:ascii="Trebuchet MS" w:eastAsia="Trebuchet MS" w:hAnsi="Trebuchet MS" w:cs="Trebuchet MS"/>
          <w:lang w:val="en-GB"/>
        </w:rPr>
      </w:pPr>
      <w:r w:rsidRPr="00411B2E">
        <w:rPr>
          <w:rFonts w:ascii="Trebuchet MS" w:eastAsia="Trebuchet MS" w:hAnsi="Trebuchet MS" w:cs="Trebuchet MS"/>
          <w:lang w:val="en-GB"/>
        </w:rPr>
        <w:t xml:space="preserve">Volunteer Policy </w:t>
      </w:r>
    </w:p>
    <w:p w14:paraId="15FD9ACA" w14:textId="07019EBB" w:rsidR="00C35E86" w:rsidRPr="00411B2E" w:rsidRDefault="00C35E86" w:rsidP="002F6395">
      <w:pPr>
        <w:numPr>
          <w:ilvl w:val="0"/>
          <w:numId w:val="17"/>
        </w:numPr>
        <w:pBdr>
          <w:top w:val="nil"/>
          <w:left w:val="nil"/>
          <w:bottom w:val="nil"/>
          <w:right w:val="nil"/>
          <w:between w:val="nil"/>
        </w:pBdr>
        <w:ind w:left="714" w:hanging="357"/>
        <w:rPr>
          <w:rFonts w:ascii="Trebuchet MS" w:eastAsia="Trebuchet MS" w:hAnsi="Trebuchet MS" w:cs="Trebuchet MS"/>
          <w:lang w:val="en-GB"/>
        </w:rPr>
      </w:pPr>
      <w:r w:rsidRPr="00411B2E">
        <w:rPr>
          <w:rFonts w:ascii="Trebuchet MS" w:eastAsia="Trebuchet MS" w:hAnsi="Trebuchet MS" w:cs="Trebuchet MS"/>
        </w:rPr>
        <w:t>Financial Integrity Fraud and Anti-Corruption Policy </w:t>
      </w:r>
    </w:p>
    <w:p w14:paraId="6F39A86D" w14:textId="77777777" w:rsidR="00BB72FE" w:rsidRDefault="00BB72FE">
      <w:pPr>
        <w:pBdr>
          <w:top w:val="nil"/>
          <w:left w:val="nil"/>
          <w:bottom w:val="nil"/>
          <w:right w:val="nil"/>
          <w:between w:val="nil"/>
        </w:pBdr>
        <w:spacing w:after="240"/>
        <w:rPr>
          <w:rFonts w:ascii="Trebuchet MS" w:eastAsia="Trebuchet MS" w:hAnsi="Trebuchet MS" w:cs="Trebuchet MS"/>
        </w:rPr>
      </w:pPr>
    </w:p>
    <w:p w14:paraId="62D841BF" w14:textId="4E112F1D" w:rsidR="002E2E5D" w:rsidRDefault="00BB72FE" w:rsidP="002C0960">
      <w:pPr>
        <w:pBdr>
          <w:top w:val="nil"/>
          <w:left w:val="nil"/>
          <w:bottom w:val="nil"/>
          <w:right w:val="nil"/>
          <w:between w:val="nil"/>
        </w:pBdr>
        <w:spacing w:after="240"/>
        <w:jc w:val="center"/>
        <w:rPr>
          <w:rFonts w:ascii="Trebuchet MS" w:eastAsia="Trebuchet MS" w:hAnsi="Trebuchet MS" w:cs="Trebuchet MS"/>
          <w:b/>
        </w:rPr>
      </w:pPr>
      <w:r w:rsidRPr="00BB72FE">
        <w:rPr>
          <w:rFonts w:ascii="Trebuchet MS" w:eastAsia="Trebuchet MS" w:hAnsi="Trebuchet MS" w:cs="Trebuchet MS"/>
          <w:b/>
          <w:bCs/>
        </w:rPr>
        <w:t>Appendix A</w:t>
      </w:r>
      <w:r w:rsidR="00D12A2A" w:rsidRPr="00BB72FE">
        <w:rPr>
          <w:rFonts w:ascii="Trebuchet MS" w:eastAsia="Trebuchet MS" w:hAnsi="Trebuchet MS" w:cs="Trebuchet MS"/>
          <w:b/>
          <w:bCs/>
        </w:rPr>
        <w:br/>
      </w:r>
      <w:r w:rsidR="00D12A2A" w:rsidRPr="002E0353">
        <w:rPr>
          <w:rFonts w:ascii="Trebuchet MS" w:eastAsia="Trebuchet MS" w:hAnsi="Trebuchet MS" w:cs="Trebuchet MS"/>
          <w:b/>
        </w:rPr>
        <w:t>STORING PERSONAL INFORMATION</w:t>
      </w:r>
    </w:p>
    <w:p w14:paraId="7741370F" w14:textId="44C2F2AE" w:rsidR="00B916AF" w:rsidRPr="0037789D" w:rsidRDefault="00B916AF">
      <w:pPr>
        <w:spacing w:after="240"/>
        <w:rPr>
          <w:rFonts w:ascii="Trebuchet MS" w:eastAsia="Trebuchet MS" w:hAnsi="Trebuchet MS" w:cs="Trebuchet MS"/>
          <w:bCs/>
        </w:rPr>
      </w:pPr>
      <w:r w:rsidRPr="0037789D">
        <w:rPr>
          <w:rFonts w:ascii="Trebuchet MS" w:eastAsia="Trebuchet MS" w:hAnsi="Trebuchet MS" w:cs="Trebuchet MS"/>
          <w:bCs/>
        </w:rPr>
        <w:t>The table below outlines how R</w:t>
      </w:r>
      <w:r w:rsidR="005A2DB2">
        <w:rPr>
          <w:rFonts w:ascii="Trebuchet MS" w:eastAsia="Trebuchet MS" w:hAnsi="Trebuchet MS" w:cs="Trebuchet MS"/>
          <w:bCs/>
        </w:rPr>
        <w:t>eading Community Learning Centre (RCLC)</w:t>
      </w:r>
      <w:r w:rsidRPr="0037789D">
        <w:rPr>
          <w:rFonts w:ascii="Trebuchet MS" w:eastAsia="Trebuchet MS" w:hAnsi="Trebuchet MS" w:cs="Trebuchet MS"/>
          <w:bCs/>
        </w:rPr>
        <w:t xml:space="preserve"> complies with the UK General Data Protection Regulation, UK GDPR, and the Data Protection Act 2018 in the context of this policy. Further details on how the Centre processes personal data can be found in the Data Protection Policy, Confidentiality Policy and Privacy Notice. Personal data collected under this policy will be processed only where necessary, kept secure, and shared only where there is a lawful basis to do so.</w:t>
      </w:r>
    </w:p>
    <w:tbl>
      <w:tblPr>
        <w:tblW w:w="106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2"/>
        <w:gridCol w:w="851"/>
        <w:gridCol w:w="2835"/>
        <w:gridCol w:w="3349"/>
      </w:tblGrid>
      <w:tr w:rsidR="002E2E5D" w:rsidRPr="002E0353" w14:paraId="423BAA75" w14:textId="77777777" w:rsidTr="001C66CF">
        <w:tc>
          <w:tcPr>
            <w:tcW w:w="3652" w:type="dxa"/>
          </w:tcPr>
          <w:p w14:paraId="664E84EF" w14:textId="77777777" w:rsidR="002E2E5D" w:rsidRPr="002E0353" w:rsidRDefault="00D12A2A" w:rsidP="003D41DB">
            <w:pPr>
              <w:spacing w:after="240"/>
              <w:rPr>
                <w:rFonts w:ascii="Trebuchet MS" w:eastAsia="Trebuchet MS" w:hAnsi="Trebuchet MS" w:cs="Trebuchet MS"/>
              </w:rPr>
            </w:pPr>
            <w:r w:rsidRPr="002E0353">
              <w:rPr>
                <w:rFonts w:ascii="Trebuchet MS" w:eastAsia="Trebuchet MS" w:hAnsi="Trebuchet MS" w:cs="Trebuchet MS"/>
                <w:b/>
              </w:rPr>
              <w:t>Holding your personal information</w:t>
            </w:r>
          </w:p>
        </w:tc>
        <w:tc>
          <w:tcPr>
            <w:tcW w:w="7035" w:type="dxa"/>
            <w:gridSpan w:val="3"/>
          </w:tcPr>
          <w:p w14:paraId="014B5655" w14:textId="06747810" w:rsidR="002E2E5D" w:rsidRPr="00E51EA5" w:rsidRDefault="00E51EA5" w:rsidP="003D41DB">
            <w:pPr>
              <w:spacing w:after="240"/>
              <w:rPr>
                <w:rFonts w:ascii="Trebuchet MS" w:eastAsia="Trebuchet MS" w:hAnsi="Trebuchet MS" w:cs="Trebuchet MS"/>
              </w:rPr>
            </w:pPr>
            <w:r w:rsidRPr="00E51EA5">
              <w:rPr>
                <w:rFonts w:ascii="Trebuchet MS" w:eastAsia="Trebuchet MS" w:hAnsi="Trebuchet MS" w:cs="Trebuchet MS"/>
              </w:rPr>
              <w:t xml:space="preserve">RCLC needs to hold certain personal information </w:t>
            </w:r>
            <w:proofErr w:type="gramStart"/>
            <w:r w:rsidRPr="00E51EA5">
              <w:rPr>
                <w:rFonts w:ascii="Trebuchet MS" w:eastAsia="Trebuchet MS" w:hAnsi="Trebuchet MS" w:cs="Trebuchet MS"/>
              </w:rPr>
              <w:t>in order to</w:t>
            </w:r>
            <w:proofErr w:type="gramEnd"/>
            <w:r w:rsidRPr="00E51EA5">
              <w:rPr>
                <w:rFonts w:ascii="Trebuchet MS" w:eastAsia="Trebuchet MS" w:hAnsi="Trebuchet MS" w:cs="Trebuchet MS"/>
              </w:rPr>
              <w:t xml:space="preserve"> receive, assess, investigate and respond to concerns raised under this policy, and to carry out its </w:t>
            </w:r>
            <w:proofErr w:type="gramStart"/>
            <w:r w:rsidRPr="00E51EA5">
              <w:rPr>
                <w:rFonts w:ascii="Trebuchet MS" w:eastAsia="Trebuchet MS" w:hAnsi="Trebuchet MS" w:cs="Trebuchet MS"/>
              </w:rPr>
              <w:t>day to day</w:t>
            </w:r>
            <w:proofErr w:type="gramEnd"/>
            <w:r w:rsidRPr="00E51EA5">
              <w:rPr>
                <w:rFonts w:ascii="Trebuchet MS" w:eastAsia="Trebuchet MS" w:hAnsi="Trebuchet MS" w:cs="Trebuchet MS"/>
              </w:rPr>
              <w:t xml:space="preserve"> business. This may include information about the person raising the concern, the person or people involved in the concern, witnesses, and others connected to the matter</w:t>
            </w:r>
            <w:r>
              <w:rPr>
                <w:rFonts w:ascii="Trebuchet MS" w:eastAsia="Trebuchet MS" w:hAnsi="Trebuchet MS" w:cs="Trebuchet MS"/>
              </w:rPr>
              <w:t>.</w:t>
            </w:r>
          </w:p>
        </w:tc>
      </w:tr>
      <w:tr w:rsidR="002E2E5D" w:rsidRPr="002E0353" w14:paraId="10C73D0D" w14:textId="77777777" w:rsidTr="001C66CF">
        <w:tc>
          <w:tcPr>
            <w:tcW w:w="3652" w:type="dxa"/>
          </w:tcPr>
          <w:p w14:paraId="06073176" w14:textId="164D7BEF" w:rsidR="002E2E5D" w:rsidRPr="00784EE9" w:rsidRDefault="00784EE9" w:rsidP="003D41DB">
            <w:pPr>
              <w:spacing w:after="240"/>
              <w:rPr>
                <w:rFonts w:ascii="Trebuchet MS" w:eastAsia="Trebuchet MS" w:hAnsi="Trebuchet MS" w:cs="Trebuchet MS"/>
                <w:b/>
                <w:bCs/>
              </w:rPr>
            </w:pPr>
            <w:r w:rsidRPr="00784EE9">
              <w:rPr>
                <w:rFonts w:ascii="Trebuchet MS" w:eastAsia="Trebuchet MS" w:hAnsi="Trebuchet MS" w:cs="Trebuchet MS"/>
                <w:b/>
                <w:bCs/>
              </w:rPr>
              <w:t>How your personal information will be used</w:t>
            </w:r>
          </w:p>
        </w:tc>
        <w:tc>
          <w:tcPr>
            <w:tcW w:w="7035" w:type="dxa"/>
            <w:gridSpan w:val="3"/>
          </w:tcPr>
          <w:p w14:paraId="5D012A79" w14:textId="7C1BB3E4" w:rsidR="002E2E5D" w:rsidRPr="00CB799A" w:rsidRDefault="00CB799A" w:rsidP="003D41DB">
            <w:pPr>
              <w:spacing w:after="240"/>
              <w:rPr>
                <w:rFonts w:ascii="Trebuchet MS" w:eastAsia="Trebuchet MS" w:hAnsi="Trebuchet MS" w:cs="Trebuchet MS"/>
              </w:rPr>
            </w:pPr>
            <w:r w:rsidRPr="00CB799A">
              <w:rPr>
                <w:rFonts w:ascii="Trebuchet MS" w:eastAsia="Trebuchet MS" w:hAnsi="Trebuchet MS" w:cs="Trebuchet MS"/>
              </w:rPr>
              <w:t>Personal information will only be used for legitimate purposes connected with this policy. This may include investigating concerns, taking safeguarding or disciplinary action, obtaining professional advice, complying with legal or regulatory duties, and making referrals to the police, Charity Commission, Information Commissioner’s Office or other relevant bodies where appropriate</w:t>
            </w:r>
            <w:r>
              <w:rPr>
                <w:rFonts w:ascii="Trebuchet MS" w:eastAsia="Trebuchet MS" w:hAnsi="Trebuchet MS" w:cs="Trebuchet MS"/>
              </w:rPr>
              <w:t>.</w:t>
            </w:r>
          </w:p>
        </w:tc>
      </w:tr>
      <w:tr w:rsidR="002E2E5D" w:rsidRPr="002E0353" w14:paraId="0DAA4FA0" w14:textId="77777777" w:rsidTr="001C66CF">
        <w:tc>
          <w:tcPr>
            <w:tcW w:w="3652" w:type="dxa"/>
          </w:tcPr>
          <w:p w14:paraId="7A126C8D" w14:textId="440D36F6" w:rsidR="002E2E5D" w:rsidRPr="00CB799A" w:rsidRDefault="00CB799A" w:rsidP="003D41DB">
            <w:pPr>
              <w:spacing w:after="240"/>
              <w:rPr>
                <w:rFonts w:ascii="Trebuchet MS" w:eastAsia="Trebuchet MS" w:hAnsi="Trebuchet MS" w:cs="Trebuchet MS"/>
                <w:b/>
                <w:bCs/>
              </w:rPr>
            </w:pPr>
            <w:r w:rsidRPr="00CB799A">
              <w:rPr>
                <w:rFonts w:ascii="Trebuchet MS" w:eastAsia="Trebuchet MS" w:hAnsi="Trebuchet MS" w:cs="Trebuchet MS"/>
                <w:b/>
                <w:bCs/>
              </w:rPr>
              <w:t>The lawful basis for processing</w:t>
            </w:r>
          </w:p>
        </w:tc>
        <w:tc>
          <w:tcPr>
            <w:tcW w:w="7035" w:type="dxa"/>
            <w:gridSpan w:val="3"/>
          </w:tcPr>
          <w:p w14:paraId="2FDB5DCD" w14:textId="5F2FB443" w:rsidR="002E2E5D" w:rsidRPr="00344418" w:rsidRDefault="00344418" w:rsidP="003D41DB">
            <w:pPr>
              <w:spacing w:after="240"/>
              <w:rPr>
                <w:rFonts w:ascii="Trebuchet MS" w:eastAsia="Trebuchet MS" w:hAnsi="Trebuchet MS" w:cs="Trebuchet MS"/>
              </w:rPr>
            </w:pPr>
            <w:r w:rsidRPr="00344418">
              <w:rPr>
                <w:rFonts w:ascii="Trebuchet MS" w:eastAsia="Trebuchet MS" w:hAnsi="Trebuchet MS" w:cs="Trebuchet MS"/>
              </w:rPr>
              <w:t xml:space="preserve">RCLC will process personal data </w:t>
            </w:r>
            <w:proofErr w:type="gramStart"/>
            <w:r w:rsidRPr="00344418">
              <w:rPr>
                <w:rFonts w:ascii="Trebuchet MS" w:eastAsia="Trebuchet MS" w:hAnsi="Trebuchet MS" w:cs="Trebuchet MS"/>
              </w:rPr>
              <w:t>under</w:t>
            </w:r>
            <w:proofErr w:type="gramEnd"/>
            <w:r w:rsidRPr="00344418">
              <w:rPr>
                <w:rFonts w:ascii="Trebuchet MS" w:eastAsia="Trebuchet MS" w:hAnsi="Trebuchet MS" w:cs="Trebuchet MS"/>
              </w:rPr>
              <w:t xml:space="preserve"> an appropriate lawful basis under UK GDPR. In most cases this is likely to be because processing is necessary for compliance with a legal obligation, for the performance of a task carried out in the public interest, or for RCLC’s legitimate interests where those interests are not overridden by the rights and freedoms of the individual. Where special category data is processed, RCLC will identify an additional lawful condition as required by law. Consent will not usually be relied on where another clear lawful basis applies.</w:t>
            </w:r>
          </w:p>
        </w:tc>
      </w:tr>
      <w:tr w:rsidR="002E2E5D" w:rsidRPr="002E0353" w14:paraId="3246A488" w14:textId="77777777" w:rsidTr="001C66CF">
        <w:tc>
          <w:tcPr>
            <w:tcW w:w="3652" w:type="dxa"/>
          </w:tcPr>
          <w:p w14:paraId="59BD71E8" w14:textId="04F6834A" w:rsidR="002E2E5D" w:rsidRPr="00344418" w:rsidRDefault="00344418" w:rsidP="003D41DB">
            <w:pPr>
              <w:spacing w:after="240"/>
              <w:rPr>
                <w:rFonts w:ascii="Trebuchet MS" w:eastAsia="Trebuchet MS" w:hAnsi="Trebuchet MS" w:cs="Trebuchet MS"/>
                <w:b/>
                <w:bCs/>
              </w:rPr>
            </w:pPr>
            <w:r w:rsidRPr="00344418">
              <w:rPr>
                <w:rFonts w:ascii="Trebuchet MS" w:eastAsia="Trebuchet MS" w:hAnsi="Trebuchet MS" w:cs="Trebuchet MS"/>
                <w:b/>
                <w:bCs/>
              </w:rPr>
              <w:t>How your personal information will be stored</w:t>
            </w:r>
          </w:p>
        </w:tc>
        <w:tc>
          <w:tcPr>
            <w:tcW w:w="7035" w:type="dxa"/>
            <w:gridSpan w:val="3"/>
          </w:tcPr>
          <w:p w14:paraId="53C7C7BE" w14:textId="448088A1" w:rsidR="002E2E5D" w:rsidRPr="002E0353" w:rsidRDefault="00225ECA" w:rsidP="003D41DB">
            <w:pPr>
              <w:spacing w:after="240"/>
              <w:rPr>
                <w:rFonts w:ascii="Trebuchet MS" w:eastAsia="Trebuchet MS" w:hAnsi="Trebuchet MS" w:cs="Trebuchet MS"/>
              </w:rPr>
            </w:pPr>
            <w:r w:rsidRPr="00225ECA">
              <w:rPr>
                <w:rFonts w:ascii="Trebuchet MS" w:eastAsia="Trebuchet MS" w:hAnsi="Trebuchet MS" w:cs="Trebuchet MS"/>
              </w:rPr>
              <w:t>Personal information will be stored securely, whether in paper or electronic form. Paper records will be kept in a locked cupboard or other secure storage. Electronic records will be stored on password protected systems or secure devices with access restricted to those who need the information for legitimate business or legal reasons</w:t>
            </w:r>
            <w:r>
              <w:rPr>
                <w:rFonts w:ascii="Trebuchet MS" w:eastAsia="Trebuchet MS" w:hAnsi="Trebuchet MS" w:cs="Trebuchet MS"/>
              </w:rPr>
              <w:t>.</w:t>
            </w:r>
          </w:p>
        </w:tc>
      </w:tr>
      <w:tr w:rsidR="002E2E5D" w:rsidRPr="002E0353" w14:paraId="1B91DAF7" w14:textId="77777777" w:rsidTr="001C66CF">
        <w:tc>
          <w:tcPr>
            <w:tcW w:w="3652" w:type="dxa"/>
          </w:tcPr>
          <w:p w14:paraId="5B22CD72" w14:textId="744D6AF7" w:rsidR="002E2E5D" w:rsidRPr="00D8475F" w:rsidRDefault="00D8475F" w:rsidP="003D41DB">
            <w:pPr>
              <w:spacing w:after="240"/>
              <w:rPr>
                <w:rFonts w:ascii="Trebuchet MS" w:eastAsia="Trebuchet MS" w:hAnsi="Trebuchet MS" w:cs="Trebuchet MS"/>
                <w:b/>
                <w:bCs/>
              </w:rPr>
            </w:pPr>
            <w:r w:rsidRPr="00D8475F">
              <w:rPr>
                <w:rFonts w:ascii="Trebuchet MS" w:eastAsia="Trebuchet MS" w:hAnsi="Trebuchet MS" w:cs="Trebuchet MS"/>
                <w:b/>
                <w:bCs/>
              </w:rPr>
              <w:lastRenderedPageBreak/>
              <w:t>Who will have access to your information</w:t>
            </w:r>
          </w:p>
        </w:tc>
        <w:tc>
          <w:tcPr>
            <w:tcW w:w="7035" w:type="dxa"/>
            <w:gridSpan w:val="3"/>
          </w:tcPr>
          <w:p w14:paraId="613078A9" w14:textId="67D2FCD3" w:rsidR="002E2E5D" w:rsidRPr="00D8475F" w:rsidRDefault="00D8475F" w:rsidP="003D41DB">
            <w:pPr>
              <w:spacing w:after="240"/>
              <w:rPr>
                <w:rFonts w:ascii="Trebuchet MS" w:eastAsia="Trebuchet MS" w:hAnsi="Trebuchet MS" w:cs="Trebuchet MS"/>
              </w:rPr>
            </w:pPr>
            <w:r w:rsidRPr="00D8475F">
              <w:rPr>
                <w:rFonts w:ascii="Trebuchet MS" w:eastAsia="Trebuchet MS" w:hAnsi="Trebuchet MS" w:cs="Trebuchet MS"/>
              </w:rPr>
              <w:t xml:space="preserve">Access to information held under this policy will be limited to those who need to know </w:t>
            </w:r>
            <w:proofErr w:type="gramStart"/>
            <w:r w:rsidRPr="00D8475F">
              <w:rPr>
                <w:rFonts w:ascii="Trebuchet MS" w:eastAsia="Trebuchet MS" w:hAnsi="Trebuchet MS" w:cs="Trebuchet MS"/>
              </w:rPr>
              <w:t>in order to</w:t>
            </w:r>
            <w:proofErr w:type="gramEnd"/>
            <w:r w:rsidRPr="00D8475F">
              <w:rPr>
                <w:rFonts w:ascii="Trebuchet MS" w:eastAsia="Trebuchet MS" w:hAnsi="Trebuchet MS" w:cs="Trebuchet MS"/>
              </w:rPr>
              <w:t xml:space="preserve"> manage, investigate or respond to the concern. This may include the CEO, Chair of Trustees, </w:t>
            </w:r>
            <w:proofErr w:type="spellStart"/>
            <w:r w:rsidRPr="00D8475F">
              <w:rPr>
                <w:rFonts w:ascii="Trebuchet MS" w:eastAsia="Trebuchet MS" w:hAnsi="Trebuchet MS" w:cs="Trebuchet MS"/>
              </w:rPr>
              <w:t>authorised</w:t>
            </w:r>
            <w:proofErr w:type="spellEnd"/>
            <w:r w:rsidRPr="00D8475F">
              <w:rPr>
                <w:rFonts w:ascii="Trebuchet MS" w:eastAsia="Trebuchet MS" w:hAnsi="Trebuchet MS" w:cs="Trebuchet MS"/>
              </w:rPr>
              <w:t xml:space="preserve"> managers, HR or professional advisers, and external agencies or regulators where necessary and lawful</w:t>
            </w:r>
            <w:r>
              <w:rPr>
                <w:rFonts w:ascii="Trebuchet MS" w:eastAsia="Trebuchet MS" w:hAnsi="Trebuchet MS" w:cs="Trebuchet MS"/>
              </w:rPr>
              <w:t>.</w:t>
            </w:r>
          </w:p>
        </w:tc>
      </w:tr>
      <w:tr w:rsidR="00D8475F" w:rsidRPr="002E0353" w14:paraId="2E37D22F" w14:textId="77777777" w:rsidTr="001C66CF">
        <w:tc>
          <w:tcPr>
            <w:tcW w:w="3652" w:type="dxa"/>
          </w:tcPr>
          <w:p w14:paraId="484904BB" w14:textId="5A3ECEB1" w:rsidR="00D8475F" w:rsidRPr="00D8475F" w:rsidRDefault="00115801" w:rsidP="003D41DB">
            <w:pPr>
              <w:spacing w:after="240"/>
              <w:rPr>
                <w:rFonts w:ascii="Trebuchet MS" w:eastAsia="Trebuchet MS" w:hAnsi="Trebuchet MS" w:cs="Trebuchet MS"/>
                <w:b/>
                <w:bCs/>
              </w:rPr>
            </w:pPr>
            <w:r w:rsidRPr="00115801">
              <w:rPr>
                <w:rFonts w:ascii="Trebuchet MS" w:eastAsia="Trebuchet MS" w:hAnsi="Trebuchet MS" w:cs="Trebuchet MS"/>
                <w:b/>
                <w:bCs/>
              </w:rPr>
              <w:t>How long we will store your information for</w:t>
            </w:r>
          </w:p>
        </w:tc>
        <w:tc>
          <w:tcPr>
            <w:tcW w:w="7035" w:type="dxa"/>
            <w:gridSpan w:val="3"/>
          </w:tcPr>
          <w:p w14:paraId="34474BE8" w14:textId="38FA8668" w:rsidR="00D8475F" w:rsidRPr="00D8475F" w:rsidRDefault="00115801" w:rsidP="003D41DB">
            <w:pPr>
              <w:spacing w:after="240"/>
              <w:rPr>
                <w:rFonts w:ascii="Trebuchet MS" w:eastAsia="Trebuchet MS" w:hAnsi="Trebuchet MS" w:cs="Trebuchet MS"/>
              </w:rPr>
            </w:pPr>
            <w:r w:rsidRPr="00115801">
              <w:rPr>
                <w:rFonts w:ascii="Trebuchet MS" w:eastAsia="Trebuchet MS" w:hAnsi="Trebuchet MS" w:cs="Trebuchet MS"/>
              </w:rPr>
              <w:t xml:space="preserve">Personal information will be kept only for as long as necessary for the purpose for which it </w:t>
            </w:r>
            <w:proofErr w:type="gramStart"/>
            <w:r w:rsidRPr="00115801">
              <w:rPr>
                <w:rFonts w:ascii="Trebuchet MS" w:eastAsia="Trebuchet MS" w:hAnsi="Trebuchet MS" w:cs="Trebuchet MS"/>
              </w:rPr>
              <w:t>was</w:t>
            </w:r>
            <w:proofErr w:type="gramEnd"/>
            <w:r w:rsidRPr="00115801">
              <w:rPr>
                <w:rFonts w:ascii="Trebuchet MS" w:eastAsia="Trebuchet MS" w:hAnsi="Trebuchet MS" w:cs="Trebuchet MS"/>
              </w:rPr>
              <w:t xml:space="preserve"> collected, including </w:t>
            </w:r>
            <w:proofErr w:type="gramStart"/>
            <w:r w:rsidRPr="00115801">
              <w:rPr>
                <w:rFonts w:ascii="Trebuchet MS" w:eastAsia="Trebuchet MS" w:hAnsi="Trebuchet MS" w:cs="Trebuchet MS"/>
              </w:rPr>
              <w:t>to investigate</w:t>
            </w:r>
            <w:proofErr w:type="gramEnd"/>
            <w:r w:rsidRPr="00115801">
              <w:rPr>
                <w:rFonts w:ascii="Trebuchet MS" w:eastAsia="Trebuchet MS" w:hAnsi="Trebuchet MS" w:cs="Trebuchet MS"/>
              </w:rPr>
              <w:t xml:space="preserve"> concerns, </w:t>
            </w:r>
            <w:proofErr w:type="gramStart"/>
            <w:r w:rsidRPr="00115801">
              <w:rPr>
                <w:rFonts w:ascii="Trebuchet MS" w:eastAsia="Trebuchet MS" w:hAnsi="Trebuchet MS" w:cs="Trebuchet MS"/>
              </w:rPr>
              <w:t>comply</w:t>
            </w:r>
            <w:proofErr w:type="gramEnd"/>
            <w:r w:rsidRPr="00115801">
              <w:rPr>
                <w:rFonts w:ascii="Trebuchet MS" w:eastAsia="Trebuchet MS" w:hAnsi="Trebuchet MS" w:cs="Trebuchet MS"/>
              </w:rPr>
              <w:t xml:space="preserve"> with legal or regulatory obligations, and </w:t>
            </w:r>
            <w:proofErr w:type="gramStart"/>
            <w:r w:rsidRPr="00115801">
              <w:rPr>
                <w:rFonts w:ascii="Trebuchet MS" w:eastAsia="Trebuchet MS" w:hAnsi="Trebuchet MS" w:cs="Trebuchet MS"/>
              </w:rPr>
              <w:t>deal</w:t>
            </w:r>
            <w:proofErr w:type="gramEnd"/>
            <w:r w:rsidRPr="00115801">
              <w:rPr>
                <w:rFonts w:ascii="Trebuchet MS" w:eastAsia="Trebuchet MS" w:hAnsi="Trebuchet MS" w:cs="Trebuchet MS"/>
              </w:rPr>
              <w:t xml:space="preserve"> with any follow-up action. Retention will be in line with RCLC’s Data Protection Policy, Privacy Notice and records retention arrangements.</w:t>
            </w:r>
          </w:p>
        </w:tc>
      </w:tr>
      <w:tr w:rsidR="00115801" w:rsidRPr="002E0353" w14:paraId="30B25C81" w14:textId="77777777" w:rsidTr="001C66CF">
        <w:tc>
          <w:tcPr>
            <w:tcW w:w="3652" w:type="dxa"/>
          </w:tcPr>
          <w:p w14:paraId="45D1C240" w14:textId="736A8CC9" w:rsidR="00115801" w:rsidRPr="00115801" w:rsidRDefault="00115801" w:rsidP="003D41DB">
            <w:pPr>
              <w:spacing w:after="240"/>
              <w:rPr>
                <w:rFonts w:ascii="Trebuchet MS" w:eastAsia="Trebuchet MS" w:hAnsi="Trebuchet MS" w:cs="Trebuchet MS"/>
                <w:b/>
                <w:bCs/>
              </w:rPr>
            </w:pPr>
            <w:r w:rsidRPr="00115801">
              <w:rPr>
                <w:rFonts w:ascii="Trebuchet MS" w:eastAsia="Trebuchet MS" w:hAnsi="Trebuchet MS" w:cs="Trebuchet MS"/>
                <w:b/>
                <w:bCs/>
              </w:rPr>
              <w:t>The type of information that we may store</w:t>
            </w:r>
          </w:p>
        </w:tc>
        <w:tc>
          <w:tcPr>
            <w:tcW w:w="7035" w:type="dxa"/>
            <w:gridSpan w:val="3"/>
          </w:tcPr>
          <w:p w14:paraId="1B15DC55" w14:textId="352F5E49" w:rsidR="00115801" w:rsidRPr="002C0960" w:rsidRDefault="002C0960" w:rsidP="003D41DB">
            <w:pPr>
              <w:spacing w:after="240"/>
              <w:rPr>
                <w:rFonts w:ascii="Trebuchet MS" w:eastAsia="Trebuchet MS" w:hAnsi="Trebuchet MS" w:cs="Trebuchet MS"/>
              </w:rPr>
            </w:pPr>
            <w:r w:rsidRPr="002C0960">
              <w:rPr>
                <w:rFonts w:ascii="Trebuchet MS" w:eastAsia="Trebuchet MS" w:hAnsi="Trebuchet MS" w:cs="Trebuchet MS"/>
              </w:rPr>
              <w:t xml:space="preserve">Depending on the nature of the concern, RCLC may store names, contact details, correspondence, investigation notes, witness statements, outcome records and related information. In some </w:t>
            </w:r>
            <w:proofErr w:type="gramStart"/>
            <w:r w:rsidRPr="002C0960">
              <w:rPr>
                <w:rFonts w:ascii="Trebuchet MS" w:eastAsia="Trebuchet MS" w:hAnsi="Trebuchet MS" w:cs="Trebuchet MS"/>
              </w:rPr>
              <w:t>cases</w:t>
            </w:r>
            <w:proofErr w:type="gramEnd"/>
            <w:r w:rsidRPr="002C0960">
              <w:rPr>
                <w:rFonts w:ascii="Trebuchet MS" w:eastAsia="Trebuchet MS" w:hAnsi="Trebuchet MS" w:cs="Trebuchet MS"/>
              </w:rPr>
              <w:t xml:space="preserve"> this may include sensitive personal data or information relating to allegations of criminal conduct, which will be handled with additional care and only where lawful to do so.</w:t>
            </w:r>
          </w:p>
        </w:tc>
      </w:tr>
      <w:tr w:rsidR="002C0960" w:rsidRPr="002E0353" w14:paraId="315E10A8" w14:textId="77777777" w:rsidTr="001C66CF">
        <w:tc>
          <w:tcPr>
            <w:tcW w:w="3652" w:type="dxa"/>
          </w:tcPr>
          <w:p w14:paraId="32D9F3E9" w14:textId="187D4568" w:rsidR="002C0960" w:rsidRPr="002C0960" w:rsidRDefault="002C0960" w:rsidP="003D41DB">
            <w:pPr>
              <w:spacing w:after="240"/>
              <w:rPr>
                <w:rFonts w:ascii="Trebuchet MS" w:eastAsia="Trebuchet MS" w:hAnsi="Trebuchet MS" w:cs="Trebuchet MS"/>
                <w:b/>
                <w:bCs/>
              </w:rPr>
            </w:pPr>
            <w:r w:rsidRPr="002C0960">
              <w:rPr>
                <w:rFonts w:ascii="Trebuchet MS" w:eastAsia="Trebuchet MS" w:hAnsi="Trebuchet MS" w:cs="Trebuchet MS"/>
                <w:b/>
                <w:bCs/>
                <w:lang w:val="en-GB"/>
              </w:rPr>
              <w:t>Why we will keep your information</w:t>
            </w:r>
          </w:p>
        </w:tc>
        <w:tc>
          <w:tcPr>
            <w:tcW w:w="7035" w:type="dxa"/>
            <w:gridSpan w:val="3"/>
          </w:tcPr>
          <w:p w14:paraId="6E6EF29B" w14:textId="3EDF6CEA" w:rsidR="002C0960" w:rsidRPr="002C0960" w:rsidRDefault="002C0960" w:rsidP="003D41DB">
            <w:pPr>
              <w:spacing w:after="240"/>
              <w:rPr>
                <w:rFonts w:ascii="Trebuchet MS" w:eastAsia="Trebuchet MS" w:hAnsi="Trebuchet MS" w:cs="Trebuchet MS"/>
              </w:rPr>
            </w:pPr>
            <w:r w:rsidRPr="002C0960">
              <w:rPr>
                <w:rFonts w:ascii="Trebuchet MS" w:eastAsia="Trebuchet MS" w:hAnsi="Trebuchet MS" w:cs="Trebuchet MS"/>
                <w:lang w:val="en-GB"/>
              </w:rPr>
              <w:t>RCLC keeps this information so that concerns can be properly received, investigated, documented and resolved, so that people can be protected from harm, and so that the Centre can meet its legal, safeguarding, governance and regulatory responsibilities</w:t>
            </w:r>
            <w:r>
              <w:rPr>
                <w:rFonts w:ascii="Trebuchet MS" w:eastAsia="Trebuchet MS" w:hAnsi="Trebuchet MS" w:cs="Trebuchet MS"/>
                <w:lang w:val="en-GB"/>
              </w:rPr>
              <w:t>.</w:t>
            </w:r>
          </w:p>
        </w:tc>
      </w:tr>
      <w:tr w:rsidR="002C0960" w:rsidRPr="002E0353" w14:paraId="093F30FD" w14:textId="77777777" w:rsidTr="001C66CF">
        <w:tc>
          <w:tcPr>
            <w:tcW w:w="3652" w:type="dxa"/>
          </w:tcPr>
          <w:p w14:paraId="21082D4A" w14:textId="77252939" w:rsidR="002C0960" w:rsidRPr="002C0960" w:rsidRDefault="002C0960" w:rsidP="003D41DB">
            <w:pPr>
              <w:spacing w:after="240"/>
              <w:rPr>
                <w:rFonts w:ascii="Trebuchet MS" w:eastAsia="Trebuchet MS" w:hAnsi="Trebuchet MS" w:cs="Trebuchet MS"/>
                <w:lang w:val="en-GB"/>
              </w:rPr>
            </w:pPr>
            <w:r w:rsidRPr="002C0960">
              <w:rPr>
                <w:rFonts w:ascii="Trebuchet MS" w:eastAsia="Trebuchet MS" w:hAnsi="Trebuchet MS" w:cs="Trebuchet MS"/>
                <w:b/>
                <w:bCs/>
                <w:lang w:val="en-GB"/>
              </w:rPr>
              <w:t>Sharing your information</w:t>
            </w:r>
          </w:p>
        </w:tc>
        <w:tc>
          <w:tcPr>
            <w:tcW w:w="7035" w:type="dxa"/>
            <w:gridSpan w:val="3"/>
          </w:tcPr>
          <w:p w14:paraId="51BE368A" w14:textId="2C8A2C3D" w:rsidR="002C0960" w:rsidRPr="002C0960" w:rsidRDefault="002C0960" w:rsidP="003D41DB">
            <w:pPr>
              <w:spacing w:after="240"/>
              <w:rPr>
                <w:rFonts w:ascii="Trebuchet MS" w:eastAsia="Trebuchet MS" w:hAnsi="Trebuchet MS" w:cs="Trebuchet MS"/>
                <w:lang w:val="en-GB"/>
              </w:rPr>
            </w:pPr>
            <w:r w:rsidRPr="002C0960">
              <w:rPr>
                <w:rFonts w:ascii="Trebuchet MS" w:eastAsia="Trebuchet MS" w:hAnsi="Trebuchet MS" w:cs="Trebuchet MS"/>
                <w:lang w:val="en-GB"/>
              </w:rPr>
              <w:t xml:space="preserve">Information will not be shared more widely than necessary. However, it may be shared where there </w:t>
            </w:r>
            <w:proofErr w:type="gramStart"/>
            <w:r w:rsidRPr="002C0960">
              <w:rPr>
                <w:rFonts w:ascii="Trebuchet MS" w:eastAsia="Trebuchet MS" w:hAnsi="Trebuchet MS" w:cs="Trebuchet MS"/>
                <w:lang w:val="en-GB"/>
              </w:rPr>
              <w:t>is</w:t>
            </w:r>
            <w:proofErr w:type="gramEnd"/>
            <w:r w:rsidRPr="002C0960">
              <w:rPr>
                <w:rFonts w:ascii="Trebuchet MS" w:eastAsia="Trebuchet MS" w:hAnsi="Trebuchet MS" w:cs="Trebuchet MS"/>
                <w:lang w:val="en-GB"/>
              </w:rPr>
              <w:t xml:space="preserve"> a lawful basis and a clear need to do so, for example with the police, local authority, Charity Commission, Information Commissioner’s Office, insurers, legal advisers or other relevant regulators or professional advisers</w:t>
            </w:r>
            <w:r>
              <w:rPr>
                <w:rFonts w:ascii="Trebuchet MS" w:eastAsia="Trebuchet MS" w:hAnsi="Trebuchet MS" w:cs="Trebuchet MS"/>
                <w:lang w:val="en-GB"/>
              </w:rPr>
              <w:t>.</w:t>
            </w:r>
          </w:p>
        </w:tc>
      </w:tr>
      <w:tr w:rsidR="002C0960" w:rsidRPr="002E0353" w14:paraId="73E3ECE2" w14:textId="77777777" w:rsidTr="001C66CF">
        <w:tc>
          <w:tcPr>
            <w:tcW w:w="3652" w:type="dxa"/>
          </w:tcPr>
          <w:p w14:paraId="468FFFA2" w14:textId="7738E9C7" w:rsidR="002C0960" w:rsidRPr="002C0960" w:rsidRDefault="002C0960" w:rsidP="003D41DB">
            <w:pPr>
              <w:spacing w:after="240"/>
              <w:rPr>
                <w:rFonts w:ascii="Trebuchet MS" w:eastAsia="Trebuchet MS" w:hAnsi="Trebuchet MS" w:cs="Trebuchet MS"/>
                <w:b/>
                <w:bCs/>
                <w:lang w:val="en-GB"/>
              </w:rPr>
            </w:pPr>
            <w:r w:rsidRPr="002C0960">
              <w:rPr>
                <w:rFonts w:ascii="Trebuchet MS" w:eastAsia="Trebuchet MS" w:hAnsi="Trebuchet MS" w:cs="Trebuchet MS"/>
                <w:b/>
                <w:bCs/>
                <w:lang w:val="en-GB"/>
              </w:rPr>
              <w:t>Your rights</w:t>
            </w:r>
          </w:p>
        </w:tc>
        <w:tc>
          <w:tcPr>
            <w:tcW w:w="7035" w:type="dxa"/>
            <w:gridSpan w:val="3"/>
          </w:tcPr>
          <w:p w14:paraId="1D4ED23B" w14:textId="32420293" w:rsidR="002C0960" w:rsidRPr="002C0960" w:rsidRDefault="002C0960" w:rsidP="003D41DB">
            <w:pPr>
              <w:spacing w:after="240"/>
              <w:rPr>
                <w:rFonts w:ascii="Trebuchet MS" w:eastAsia="Trebuchet MS" w:hAnsi="Trebuchet MS" w:cs="Trebuchet MS"/>
                <w:lang w:val="en-GB"/>
              </w:rPr>
            </w:pPr>
            <w:r w:rsidRPr="002C0960">
              <w:rPr>
                <w:rFonts w:ascii="Trebuchet MS" w:eastAsia="Trebuchet MS" w:hAnsi="Trebuchet MS" w:cs="Trebuchet MS"/>
                <w:lang w:val="en-GB"/>
              </w:rPr>
              <w:t>Individuals have rights in relation to their personal data, including the right to be informed, and in some circumstances rights of access, rectification, restriction, objection and erasure. These rights are not absolute and may be limited where information must be retained or where disclosure would prejudice an investigation or breach the rights of others. Further information is set out in RCLC’s Privacy Notice and Data Protection Policy</w:t>
            </w:r>
          </w:p>
        </w:tc>
      </w:tr>
      <w:tr w:rsidR="001C66CF" w:rsidRPr="00855B83" w14:paraId="3A0E8122" w14:textId="77777777" w:rsidTr="001C66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49" w:type="dxa"/>
        </w:trPr>
        <w:tc>
          <w:tcPr>
            <w:tcW w:w="4503" w:type="dxa"/>
            <w:gridSpan w:val="2"/>
          </w:tcPr>
          <w:p w14:paraId="4D27F6D4" w14:textId="77777777" w:rsidR="001C66CF" w:rsidRPr="00EF4116" w:rsidRDefault="001C66CF"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35" w:type="dxa"/>
          </w:tcPr>
          <w:p w14:paraId="11350506" w14:textId="77777777" w:rsidR="001C66CF" w:rsidRPr="00727071" w:rsidRDefault="001C66CF" w:rsidP="004C2E38">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1C66CF" w:rsidRPr="00855B83" w14:paraId="61AE8DB6" w14:textId="77777777" w:rsidTr="001C66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49" w:type="dxa"/>
        </w:trPr>
        <w:tc>
          <w:tcPr>
            <w:tcW w:w="4503" w:type="dxa"/>
            <w:gridSpan w:val="2"/>
          </w:tcPr>
          <w:p w14:paraId="597CD9E7" w14:textId="77777777" w:rsidR="001C66CF" w:rsidRPr="004C0940" w:rsidRDefault="001C66CF" w:rsidP="004C2E38">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35" w:type="dxa"/>
          </w:tcPr>
          <w:p w14:paraId="25C069FB" w14:textId="77777777" w:rsidR="001C66CF" w:rsidRPr="004C0940" w:rsidRDefault="001C66CF" w:rsidP="004C2E38">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 xml:space="preserve">July 2029 </w:t>
            </w:r>
          </w:p>
        </w:tc>
      </w:tr>
      <w:tr w:rsidR="001C66CF" w14:paraId="4267759F" w14:textId="77777777" w:rsidTr="001C66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49" w:type="dxa"/>
          <w:trHeight w:val="693"/>
        </w:trPr>
        <w:tc>
          <w:tcPr>
            <w:tcW w:w="4503" w:type="dxa"/>
            <w:gridSpan w:val="2"/>
          </w:tcPr>
          <w:p w14:paraId="3253868C" w14:textId="77777777" w:rsidR="001C66CF" w:rsidRPr="001C66CF" w:rsidRDefault="001C66CF" w:rsidP="001C66CF">
            <w:pPr>
              <w:pStyle w:val="NoSpacing"/>
              <w:rPr>
                <w:rFonts w:ascii="Trebuchet MS" w:eastAsia="Trebuchet MS" w:hAnsi="Trebuchet MS"/>
                <w:sz w:val="20"/>
                <w:szCs w:val="20"/>
              </w:rPr>
            </w:pPr>
            <w:r w:rsidRPr="001C66CF">
              <w:rPr>
                <w:rFonts w:ascii="Trebuchet MS" w:eastAsia="Trebuchet MS" w:hAnsi="Trebuchet MS"/>
                <w:sz w:val="20"/>
                <w:szCs w:val="20"/>
              </w:rPr>
              <w:t xml:space="preserve">Signed on behalf of the Board of Trustees  </w:t>
            </w:r>
          </w:p>
          <w:p w14:paraId="310E7A78" w14:textId="281D3899" w:rsidR="001C66CF" w:rsidRPr="00EF4116" w:rsidRDefault="001C66CF" w:rsidP="001C66CF">
            <w:pPr>
              <w:pStyle w:val="NoSpacing"/>
              <w:rPr>
                <w:rFonts w:eastAsia="Trebuchet MS"/>
              </w:rPr>
            </w:pPr>
            <w:r w:rsidRPr="001C66CF">
              <w:rPr>
                <w:rFonts w:ascii="Trebuchet MS" w:eastAsia="Trebuchet MS" w:hAnsi="Trebuchet MS"/>
                <w:sz w:val="20"/>
                <w:szCs w:val="20"/>
              </w:rPr>
              <w:t>June 2026</w:t>
            </w:r>
          </w:p>
        </w:tc>
        <w:tc>
          <w:tcPr>
            <w:tcW w:w="2835" w:type="dxa"/>
          </w:tcPr>
          <w:p w14:paraId="137D20FE" w14:textId="4B018588" w:rsidR="001C66CF" w:rsidRPr="00EF4116" w:rsidRDefault="001C66CF" w:rsidP="004C2E38">
            <w:pPr>
              <w:spacing w:after="240"/>
              <w:jc w:val="both"/>
              <w:rPr>
                <w:rFonts w:ascii="Trebuchet MS" w:eastAsia="Trebuchet MS" w:hAnsi="Trebuchet MS" w:cs="Trebuchet MS"/>
                <w:sz w:val="20"/>
                <w:szCs w:val="20"/>
              </w:rPr>
            </w:pPr>
            <w:r w:rsidRPr="00D858EC">
              <w:rPr>
                <w:noProof/>
              </w:rPr>
              <w:drawing>
                <wp:inline distT="0" distB="0" distL="0" distR="0" wp14:anchorId="146C91DE" wp14:editId="16C7CA27">
                  <wp:extent cx="1171575" cy="381304"/>
                  <wp:effectExtent l="0" t="0" r="0" b="0"/>
                  <wp:docPr id="17"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6575"/>
                          <pic:cNvPicPr>
                            <a:picLocks noChangeAspect="1" noChangeArrowheads="1"/>
                          </pic:cNvPicPr>
                        </pic:nvPicPr>
                        <pic:blipFill>
                          <a:blip r:embed="rId9">
                            <a:extLst>
                              <a:ext uri="{28A0092B-C50C-407E-A947-70E740481C1C}">
                                <a14:useLocalDpi xmlns:a14="http://schemas.microsoft.com/office/drawing/2010/main" val="0"/>
                              </a:ext>
                            </a:extLst>
                          </a:blip>
                          <a:srcRect b="6410"/>
                          <a:stretch>
                            <a:fillRect/>
                          </a:stretch>
                        </pic:blipFill>
                        <pic:spPr bwMode="auto">
                          <a:xfrm>
                            <a:off x="0" y="0"/>
                            <a:ext cx="1185938" cy="385979"/>
                          </a:xfrm>
                          <a:prstGeom prst="rect">
                            <a:avLst/>
                          </a:prstGeom>
                          <a:noFill/>
                          <a:ln>
                            <a:noFill/>
                          </a:ln>
                        </pic:spPr>
                      </pic:pic>
                    </a:graphicData>
                  </a:graphic>
                </wp:inline>
              </w:drawing>
            </w:r>
          </w:p>
        </w:tc>
      </w:tr>
    </w:tbl>
    <w:p w14:paraId="38EC1089" w14:textId="18EB374B" w:rsidR="002C0960" w:rsidRPr="0070476D" w:rsidRDefault="002C0960" w:rsidP="001C66CF">
      <w:pPr>
        <w:pBdr>
          <w:top w:val="nil"/>
          <w:left w:val="nil"/>
          <w:bottom w:val="nil"/>
          <w:right w:val="nil"/>
          <w:between w:val="nil"/>
        </w:pBdr>
        <w:spacing w:after="240"/>
        <w:rPr>
          <w:rFonts w:ascii="Trebuchet MS" w:eastAsia="Trebuchet MS" w:hAnsi="Trebuchet MS" w:cs="Trebuchet MS"/>
          <w:lang w:val="en-GB"/>
        </w:rPr>
      </w:pPr>
    </w:p>
    <w:sectPr w:rsidR="002C0960" w:rsidRPr="0070476D" w:rsidSect="00B2070D">
      <w:footerReference w:type="default" r:id="rId10"/>
      <w:footerReference w:type="first" r:id="rId11"/>
      <w:pgSz w:w="12240" w:h="15840"/>
      <w:pgMar w:top="720" w:right="720" w:bottom="720" w:left="72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6F431" w14:textId="77777777" w:rsidR="004E3E8E" w:rsidRDefault="004E3E8E">
      <w:r>
        <w:separator/>
      </w:r>
    </w:p>
  </w:endnote>
  <w:endnote w:type="continuationSeparator" w:id="0">
    <w:p w14:paraId="4D9395B3" w14:textId="77777777" w:rsidR="004E3E8E" w:rsidRDefault="004E3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7E793" w14:textId="77777777" w:rsidR="002E2E5D" w:rsidRDefault="00D12A2A">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6"/>
        <w:szCs w:val="16"/>
      </w:rPr>
    </w:pPr>
    <w:r>
      <w:rPr>
        <w:rFonts w:ascii="Trebuchet MS" w:eastAsia="Trebuchet MS" w:hAnsi="Trebuchet MS" w:cs="Trebuchet MS"/>
        <w:color w:val="808080"/>
        <w:sz w:val="16"/>
        <w:szCs w:val="16"/>
      </w:rPr>
      <w:t xml:space="preserve">Page </w:t>
    </w:r>
    <w:r w:rsidR="00B2070D">
      <w:rPr>
        <w:rFonts w:ascii="Trebuchet MS" w:eastAsia="Trebuchet MS" w:hAnsi="Trebuchet MS" w:cs="Trebuchet MS"/>
        <w:color w:val="808080"/>
        <w:sz w:val="16"/>
        <w:szCs w:val="16"/>
      </w:rPr>
      <w:fldChar w:fldCharType="begin"/>
    </w:r>
    <w:r>
      <w:rPr>
        <w:rFonts w:ascii="Trebuchet MS" w:eastAsia="Trebuchet MS" w:hAnsi="Trebuchet MS" w:cs="Trebuchet MS"/>
        <w:color w:val="808080"/>
        <w:sz w:val="16"/>
        <w:szCs w:val="16"/>
      </w:rPr>
      <w:instrText>PAGE</w:instrText>
    </w:r>
    <w:r w:rsidR="00B2070D">
      <w:rPr>
        <w:rFonts w:ascii="Trebuchet MS" w:eastAsia="Trebuchet MS" w:hAnsi="Trebuchet MS" w:cs="Trebuchet MS"/>
        <w:color w:val="808080"/>
        <w:sz w:val="16"/>
        <w:szCs w:val="16"/>
      </w:rPr>
      <w:fldChar w:fldCharType="separate"/>
    </w:r>
    <w:r w:rsidR="008A197C">
      <w:rPr>
        <w:rFonts w:ascii="Trebuchet MS" w:eastAsia="Trebuchet MS" w:hAnsi="Trebuchet MS" w:cs="Trebuchet MS"/>
        <w:noProof/>
        <w:color w:val="808080"/>
        <w:sz w:val="16"/>
        <w:szCs w:val="16"/>
      </w:rPr>
      <w:t>2</w:t>
    </w:r>
    <w:r w:rsidR="00B2070D">
      <w:rPr>
        <w:rFonts w:ascii="Trebuchet MS" w:eastAsia="Trebuchet MS" w:hAnsi="Trebuchet MS" w:cs="Trebuchet MS"/>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0393A" w14:textId="77777777" w:rsidR="002E2E5D" w:rsidRDefault="00D12A2A">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Reading Community Learning </w:t>
    </w:r>
    <w:proofErr w:type="gramStart"/>
    <w:r>
      <w:rPr>
        <w:rFonts w:ascii="Trebuchet MS" w:eastAsia="Trebuchet MS" w:hAnsi="Trebuchet MS" w:cs="Trebuchet MS"/>
        <w:color w:val="808080"/>
        <w:sz w:val="18"/>
        <w:szCs w:val="18"/>
      </w:rPr>
      <w:t>Centre  94</w:t>
    </w:r>
    <w:proofErr w:type="gramEnd"/>
    <w:r>
      <w:rPr>
        <w:rFonts w:ascii="Trebuchet MS" w:eastAsia="Trebuchet MS" w:hAnsi="Trebuchet MS" w:cs="Trebuchet MS"/>
        <w:color w:val="808080"/>
        <w:sz w:val="18"/>
        <w:szCs w:val="18"/>
      </w:rPr>
      <w:t xml:space="preserve"> London Street Reading RG1 4SJ</w:t>
    </w:r>
  </w:p>
  <w:p w14:paraId="7FB06093" w14:textId="77777777" w:rsidR="002E2E5D" w:rsidRDefault="00D12A2A">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Charity Registration No. </w:t>
    </w:r>
    <w:proofErr w:type="gramStart"/>
    <w:r>
      <w:rPr>
        <w:rFonts w:ascii="Trebuchet MS" w:eastAsia="Trebuchet MS" w:hAnsi="Trebuchet MS" w:cs="Trebuchet MS"/>
        <w:color w:val="808080"/>
        <w:sz w:val="18"/>
        <w:szCs w:val="18"/>
      </w:rPr>
      <w:t>1123017  Company</w:t>
    </w:r>
    <w:proofErr w:type="gramEnd"/>
    <w:r>
      <w:rPr>
        <w:rFonts w:ascii="Trebuchet MS" w:eastAsia="Trebuchet MS" w:hAnsi="Trebuchet MS" w:cs="Trebuchet MS"/>
        <w:color w:val="808080"/>
        <w:sz w:val="18"/>
        <w:szCs w:val="18"/>
      </w:rPr>
      <w:t xml:space="preserve"> Limited by Guarantee Reg No 6442616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42BEC" w14:textId="77777777" w:rsidR="004E3E8E" w:rsidRDefault="004E3E8E">
      <w:r>
        <w:separator/>
      </w:r>
    </w:p>
  </w:footnote>
  <w:footnote w:type="continuationSeparator" w:id="0">
    <w:p w14:paraId="71666011" w14:textId="77777777" w:rsidR="004E3E8E" w:rsidRDefault="004E3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24D3"/>
    <w:multiLevelType w:val="multilevel"/>
    <w:tmpl w:val="E27C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71A11"/>
    <w:multiLevelType w:val="multilevel"/>
    <w:tmpl w:val="5A4E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113E8"/>
    <w:multiLevelType w:val="multilevel"/>
    <w:tmpl w:val="E4EE2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42127"/>
    <w:multiLevelType w:val="multilevel"/>
    <w:tmpl w:val="2FFC2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BC213F"/>
    <w:multiLevelType w:val="multilevel"/>
    <w:tmpl w:val="6C7E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58750E"/>
    <w:multiLevelType w:val="multilevel"/>
    <w:tmpl w:val="CF26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2C6ED3"/>
    <w:multiLevelType w:val="multilevel"/>
    <w:tmpl w:val="A9F47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F422C"/>
    <w:multiLevelType w:val="multilevel"/>
    <w:tmpl w:val="83F85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321A2E"/>
    <w:multiLevelType w:val="multilevel"/>
    <w:tmpl w:val="C7F208C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9" w15:restartNumberingAfterBreak="0">
    <w:nsid w:val="43A4322A"/>
    <w:multiLevelType w:val="multilevel"/>
    <w:tmpl w:val="613257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2C099E"/>
    <w:multiLevelType w:val="multilevel"/>
    <w:tmpl w:val="52889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C12D50"/>
    <w:multiLevelType w:val="multilevel"/>
    <w:tmpl w:val="1E3A175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2" w15:restartNumberingAfterBreak="0">
    <w:nsid w:val="588115C4"/>
    <w:multiLevelType w:val="multilevel"/>
    <w:tmpl w:val="C7F208C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4A244F"/>
    <w:multiLevelType w:val="multilevel"/>
    <w:tmpl w:val="441C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BE520A"/>
    <w:multiLevelType w:val="multilevel"/>
    <w:tmpl w:val="2286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1504DD"/>
    <w:multiLevelType w:val="multilevel"/>
    <w:tmpl w:val="8508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8702F8"/>
    <w:multiLevelType w:val="multilevel"/>
    <w:tmpl w:val="3B10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D86430"/>
    <w:multiLevelType w:val="multilevel"/>
    <w:tmpl w:val="7FB610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72835954"/>
    <w:multiLevelType w:val="multilevel"/>
    <w:tmpl w:val="7E98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5274">
    <w:abstractNumId w:val="3"/>
  </w:num>
  <w:num w:numId="2" w16cid:durableId="872351916">
    <w:abstractNumId w:val="11"/>
  </w:num>
  <w:num w:numId="3" w16cid:durableId="1348210312">
    <w:abstractNumId w:val="17"/>
  </w:num>
  <w:num w:numId="4" w16cid:durableId="1127965441">
    <w:abstractNumId w:val="10"/>
  </w:num>
  <w:num w:numId="5" w16cid:durableId="139424397">
    <w:abstractNumId w:val="18"/>
  </w:num>
  <w:num w:numId="6" w16cid:durableId="1868106017">
    <w:abstractNumId w:val="13"/>
  </w:num>
  <w:num w:numId="7" w16cid:durableId="851919696">
    <w:abstractNumId w:val="15"/>
  </w:num>
  <w:num w:numId="8" w16cid:durableId="729498313">
    <w:abstractNumId w:val="2"/>
  </w:num>
  <w:num w:numId="9" w16cid:durableId="1271667598">
    <w:abstractNumId w:val="16"/>
  </w:num>
  <w:num w:numId="10" w16cid:durableId="204294894">
    <w:abstractNumId w:val="14"/>
  </w:num>
  <w:num w:numId="11" w16cid:durableId="891891585">
    <w:abstractNumId w:val="9"/>
  </w:num>
  <w:num w:numId="12" w16cid:durableId="774518540">
    <w:abstractNumId w:val="7"/>
  </w:num>
  <w:num w:numId="13" w16cid:durableId="1480922152">
    <w:abstractNumId w:val="1"/>
  </w:num>
  <w:num w:numId="14" w16cid:durableId="1148206091">
    <w:abstractNumId w:val="0"/>
  </w:num>
  <w:num w:numId="15" w16cid:durableId="401145863">
    <w:abstractNumId w:val="5"/>
  </w:num>
  <w:num w:numId="16" w16cid:durableId="1190559653">
    <w:abstractNumId w:val="6"/>
  </w:num>
  <w:num w:numId="17" w16cid:durableId="1123353499">
    <w:abstractNumId w:val="4"/>
  </w:num>
  <w:num w:numId="18" w16cid:durableId="897977216">
    <w:abstractNumId w:val="12"/>
  </w:num>
  <w:num w:numId="19" w16cid:durableId="8274047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E5D"/>
    <w:rsid w:val="00091D2F"/>
    <w:rsid w:val="00096739"/>
    <w:rsid w:val="000A7555"/>
    <w:rsid w:val="00102521"/>
    <w:rsid w:val="00115801"/>
    <w:rsid w:val="001C0542"/>
    <w:rsid w:val="001C66CF"/>
    <w:rsid w:val="00225ECA"/>
    <w:rsid w:val="00243C0E"/>
    <w:rsid w:val="002C0960"/>
    <w:rsid w:val="002E0353"/>
    <w:rsid w:val="002E2E5D"/>
    <w:rsid w:val="002E4539"/>
    <w:rsid w:val="002F6395"/>
    <w:rsid w:val="00344418"/>
    <w:rsid w:val="003745D4"/>
    <w:rsid w:val="0037789D"/>
    <w:rsid w:val="003D41DB"/>
    <w:rsid w:val="00411B2E"/>
    <w:rsid w:val="00435584"/>
    <w:rsid w:val="00463D79"/>
    <w:rsid w:val="004B15E7"/>
    <w:rsid w:val="004E3E8E"/>
    <w:rsid w:val="004F69FF"/>
    <w:rsid w:val="00524848"/>
    <w:rsid w:val="005A2DB2"/>
    <w:rsid w:val="005C04F5"/>
    <w:rsid w:val="00630864"/>
    <w:rsid w:val="0064653A"/>
    <w:rsid w:val="006559F8"/>
    <w:rsid w:val="006855D3"/>
    <w:rsid w:val="00701E0E"/>
    <w:rsid w:val="0070476D"/>
    <w:rsid w:val="00726D25"/>
    <w:rsid w:val="007426C2"/>
    <w:rsid w:val="00765BC4"/>
    <w:rsid w:val="00784EE9"/>
    <w:rsid w:val="007A3E50"/>
    <w:rsid w:val="007E04F2"/>
    <w:rsid w:val="008A197C"/>
    <w:rsid w:val="009361F2"/>
    <w:rsid w:val="009E1757"/>
    <w:rsid w:val="009E1910"/>
    <w:rsid w:val="00A00046"/>
    <w:rsid w:val="00A24A86"/>
    <w:rsid w:val="00A90CE1"/>
    <w:rsid w:val="00AA7A13"/>
    <w:rsid w:val="00B006A5"/>
    <w:rsid w:val="00B2070D"/>
    <w:rsid w:val="00B66084"/>
    <w:rsid w:val="00B80E56"/>
    <w:rsid w:val="00B85DE9"/>
    <w:rsid w:val="00B916AF"/>
    <w:rsid w:val="00BB4BB3"/>
    <w:rsid w:val="00BB72FE"/>
    <w:rsid w:val="00BE129A"/>
    <w:rsid w:val="00C072E5"/>
    <w:rsid w:val="00C20B09"/>
    <w:rsid w:val="00C35E86"/>
    <w:rsid w:val="00C5092D"/>
    <w:rsid w:val="00C552FC"/>
    <w:rsid w:val="00CA3047"/>
    <w:rsid w:val="00CB2305"/>
    <w:rsid w:val="00CB799A"/>
    <w:rsid w:val="00D12A2A"/>
    <w:rsid w:val="00D8475F"/>
    <w:rsid w:val="00E164A4"/>
    <w:rsid w:val="00E51EA5"/>
    <w:rsid w:val="00F5299D"/>
    <w:rsid w:val="00FD15B3"/>
    <w:rsid w:val="00FF5732"/>
    <w:rsid w:val="00FF5DDD"/>
    <w:rsid w:val="0B22E111"/>
    <w:rsid w:val="34A0C880"/>
    <w:rsid w:val="4D44EE94"/>
    <w:rsid w:val="535DF422"/>
    <w:rsid w:val="6D0A1590"/>
    <w:rsid w:val="6F82C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0C1E5"/>
  <w15:chartTrackingRefBased/>
  <w15:docId w15:val="{B3DAB1F8-F8B2-4E7A-A32B-CBAB8B78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2070D"/>
    <w:rPr>
      <w:sz w:val="24"/>
      <w:szCs w:val="24"/>
      <w:lang w:val="en-US"/>
    </w:rPr>
  </w:style>
  <w:style w:type="paragraph" w:styleId="Heading1">
    <w:name w:val="heading 1"/>
    <w:basedOn w:val="Normal"/>
    <w:next w:val="Normal"/>
    <w:rsid w:val="00B2070D"/>
    <w:pPr>
      <w:keepNext/>
      <w:keepLines/>
      <w:spacing w:before="480" w:after="120"/>
      <w:outlineLvl w:val="0"/>
    </w:pPr>
    <w:rPr>
      <w:b/>
      <w:sz w:val="48"/>
      <w:szCs w:val="48"/>
    </w:rPr>
  </w:style>
  <w:style w:type="paragraph" w:styleId="Heading2">
    <w:name w:val="heading 2"/>
    <w:basedOn w:val="Normal"/>
    <w:next w:val="Normal"/>
    <w:rsid w:val="00B2070D"/>
    <w:pPr>
      <w:keepNext/>
      <w:keepLines/>
      <w:spacing w:before="360" w:after="80"/>
      <w:outlineLvl w:val="1"/>
    </w:pPr>
    <w:rPr>
      <w:b/>
      <w:sz w:val="36"/>
      <w:szCs w:val="36"/>
    </w:rPr>
  </w:style>
  <w:style w:type="paragraph" w:styleId="Heading3">
    <w:name w:val="heading 3"/>
    <w:basedOn w:val="Normal"/>
    <w:next w:val="Normal"/>
    <w:rsid w:val="00B2070D"/>
    <w:pPr>
      <w:keepNext/>
      <w:keepLines/>
      <w:spacing w:before="280" w:after="80"/>
      <w:outlineLvl w:val="2"/>
    </w:pPr>
    <w:rPr>
      <w:b/>
      <w:sz w:val="28"/>
      <w:szCs w:val="28"/>
    </w:rPr>
  </w:style>
  <w:style w:type="paragraph" w:styleId="Heading4">
    <w:name w:val="heading 4"/>
    <w:basedOn w:val="Normal"/>
    <w:next w:val="Normal"/>
    <w:rsid w:val="00B2070D"/>
    <w:pPr>
      <w:keepNext/>
      <w:keepLines/>
      <w:spacing w:before="240" w:after="40"/>
      <w:outlineLvl w:val="3"/>
    </w:pPr>
    <w:rPr>
      <w:b/>
    </w:rPr>
  </w:style>
  <w:style w:type="paragraph" w:styleId="Heading5">
    <w:name w:val="heading 5"/>
    <w:basedOn w:val="Normal"/>
    <w:next w:val="Normal"/>
    <w:rsid w:val="00B2070D"/>
    <w:pPr>
      <w:keepNext/>
      <w:keepLines/>
      <w:spacing w:before="220" w:after="40"/>
      <w:outlineLvl w:val="4"/>
    </w:pPr>
    <w:rPr>
      <w:b/>
      <w:sz w:val="22"/>
      <w:szCs w:val="22"/>
    </w:rPr>
  </w:style>
  <w:style w:type="paragraph" w:styleId="Heading6">
    <w:name w:val="heading 6"/>
    <w:basedOn w:val="Normal"/>
    <w:next w:val="Normal"/>
    <w:rsid w:val="00B2070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2070D"/>
    <w:pPr>
      <w:keepNext/>
      <w:keepLines/>
      <w:spacing w:before="480" w:after="120"/>
    </w:pPr>
    <w:rPr>
      <w:b/>
      <w:sz w:val="72"/>
      <w:szCs w:val="72"/>
    </w:rPr>
  </w:style>
  <w:style w:type="paragraph" w:styleId="Subtitle">
    <w:name w:val="Subtitle"/>
    <w:basedOn w:val="Normal"/>
    <w:next w:val="Normal"/>
    <w:rsid w:val="00B2070D"/>
    <w:pPr>
      <w:keepNext/>
      <w:keepLines/>
      <w:spacing w:before="360" w:after="80"/>
    </w:pPr>
    <w:rPr>
      <w:rFonts w:ascii="Georgia" w:eastAsia="Georgia" w:hAnsi="Georgia" w:cs="Georgia"/>
      <w:i/>
      <w:color w:val="666666"/>
      <w:sz w:val="48"/>
      <w:szCs w:val="48"/>
    </w:rPr>
  </w:style>
  <w:style w:type="table" w:customStyle="1" w:styleId="a">
    <w:basedOn w:val="TableNormal"/>
    <w:rsid w:val="00B2070D"/>
    <w:tblPr>
      <w:tblStyleRowBandSize w:val="1"/>
      <w:tblStyleColBandSize w:val="1"/>
    </w:tblPr>
  </w:style>
  <w:style w:type="table" w:customStyle="1" w:styleId="a0">
    <w:basedOn w:val="TableNormal"/>
    <w:rsid w:val="00B2070D"/>
    <w:tblPr>
      <w:tblStyleRowBandSize w:val="1"/>
      <w:tblStyleColBandSize w:val="1"/>
    </w:tblPr>
  </w:style>
  <w:style w:type="paragraph" w:styleId="BalloonText">
    <w:name w:val="Balloon Text"/>
    <w:basedOn w:val="Normal"/>
    <w:link w:val="BalloonTextChar"/>
    <w:uiPriority w:val="99"/>
    <w:semiHidden/>
    <w:unhideWhenUsed/>
    <w:rsid w:val="00C072E5"/>
    <w:rPr>
      <w:rFonts w:ascii="Segoe UI" w:hAnsi="Segoe UI" w:cs="Segoe UI"/>
      <w:sz w:val="18"/>
      <w:szCs w:val="18"/>
    </w:rPr>
  </w:style>
  <w:style w:type="character" w:customStyle="1" w:styleId="BalloonTextChar">
    <w:name w:val="Balloon Text Char"/>
    <w:link w:val="BalloonText"/>
    <w:uiPriority w:val="99"/>
    <w:semiHidden/>
    <w:rsid w:val="00C072E5"/>
    <w:rPr>
      <w:rFonts w:ascii="Segoe UI" w:hAnsi="Segoe UI" w:cs="Segoe UI"/>
      <w:sz w:val="18"/>
      <w:szCs w:val="18"/>
      <w:lang w:val="en-US"/>
    </w:rPr>
  </w:style>
  <w:style w:type="paragraph" w:styleId="Header">
    <w:name w:val="header"/>
    <w:basedOn w:val="Normal"/>
    <w:link w:val="HeaderChar"/>
    <w:uiPriority w:val="99"/>
    <w:unhideWhenUsed/>
    <w:rsid w:val="00726D25"/>
    <w:pPr>
      <w:tabs>
        <w:tab w:val="center" w:pos="4513"/>
        <w:tab w:val="right" w:pos="9026"/>
      </w:tabs>
    </w:pPr>
  </w:style>
  <w:style w:type="character" w:customStyle="1" w:styleId="HeaderChar">
    <w:name w:val="Header Char"/>
    <w:link w:val="Header"/>
    <w:uiPriority w:val="99"/>
    <w:rsid w:val="00726D25"/>
    <w:rPr>
      <w:sz w:val="24"/>
      <w:szCs w:val="24"/>
      <w:lang w:val="en-US"/>
    </w:rPr>
  </w:style>
  <w:style w:type="paragraph" w:styleId="Footer">
    <w:name w:val="footer"/>
    <w:basedOn w:val="Normal"/>
    <w:link w:val="FooterChar"/>
    <w:uiPriority w:val="99"/>
    <w:unhideWhenUsed/>
    <w:rsid w:val="00726D25"/>
    <w:pPr>
      <w:tabs>
        <w:tab w:val="center" w:pos="4513"/>
        <w:tab w:val="right" w:pos="9026"/>
      </w:tabs>
    </w:pPr>
  </w:style>
  <w:style w:type="character" w:customStyle="1" w:styleId="FooterChar">
    <w:name w:val="Footer Char"/>
    <w:link w:val="Footer"/>
    <w:uiPriority w:val="99"/>
    <w:rsid w:val="00726D25"/>
    <w:rPr>
      <w:sz w:val="24"/>
      <w:szCs w:val="24"/>
      <w:lang w:val="en-US"/>
    </w:rPr>
  </w:style>
  <w:style w:type="character" w:styleId="CommentReference">
    <w:name w:val="annotation reference"/>
    <w:basedOn w:val="DefaultParagraphFont"/>
    <w:uiPriority w:val="99"/>
    <w:semiHidden/>
    <w:unhideWhenUsed/>
    <w:rsid w:val="00463D79"/>
    <w:rPr>
      <w:sz w:val="16"/>
      <w:szCs w:val="16"/>
    </w:rPr>
  </w:style>
  <w:style w:type="paragraph" w:styleId="CommentText">
    <w:name w:val="annotation text"/>
    <w:basedOn w:val="Normal"/>
    <w:link w:val="CommentTextChar"/>
    <w:uiPriority w:val="99"/>
    <w:unhideWhenUsed/>
    <w:rsid w:val="00463D79"/>
    <w:rPr>
      <w:sz w:val="20"/>
      <w:szCs w:val="20"/>
    </w:rPr>
  </w:style>
  <w:style w:type="character" w:customStyle="1" w:styleId="CommentTextChar">
    <w:name w:val="Comment Text Char"/>
    <w:basedOn w:val="DefaultParagraphFont"/>
    <w:link w:val="CommentText"/>
    <w:uiPriority w:val="99"/>
    <w:rsid w:val="00463D79"/>
    <w:rPr>
      <w:lang w:val="en-US"/>
    </w:rPr>
  </w:style>
  <w:style w:type="paragraph" w:styleId="CommentSubject">
    <w:name w:val="annotation subject"/>
    <w:basedOn w:val="CommentText"/>
    <w:next w:val="CommentText"/>
    <w:link w:val="CommentSubjectChar"/>
    <w:uiPriority w:val="99"/>
    <w:semiHidden/>
    <w:unhideWhenUsed/>
    <w:rsid w:val="00463D79"/>
    <w:rPr>
      <w:b/>
      <w:bCs/>
    </w:rPr>
  </w:style>
  <w:style w:type="character" w:customStyle="1" w:styleId="CommentSubjectChar">
    <w:name w:val="Comment Subject Char"/>
    <w:basedOn w:val="CommentTextChar"/>
    <w:link w:val="CommentSubject"/>
    <w:uiPriority w:val="99"/>
    <w:semiHidden/>
    <w:rsid w:val="00463D79"/>
    <w:rPr>
      <w:b/>
      <w:bCs/>
      <w:lang w:val="en-US"/>
    </w:rPr>
  </w:style>
  <w:style w:type="paragraph" w:styleId="Revision">
    <w:name w:val="Revision"/>
    <w:hidden/>
    <w:uiPriority w:val="99"/>
    <w:semiHidden/>
    <w:rsid w:val="00BE129A"/>
    <w:rPr>
      <w:sz w:val="24"/>
      <w:szCs w:val="24"/>
      <w:lang w:val="en-US"/>
    </w:rPr>
  </w:style>
  <w:style w:type="paragraph" w:styleId="NoSpacing">
    <w:name w:val="No Spacing"/>
    <w:uiPriority w:val="1"/>
    <w:qFormat/>
    <w:rsid w:val="001C66CF"/>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9342">
      <w:bodyDiv w:val="1"/>
      <w:marLeft w:val="0"/>
      <w:marRight w:val="0"/>
      <w:marTop w:val="0"/>
      <w:marBottom w:val="0"/>
      <w:divBdr>
        <w:top w:val="none" w:sz="0" w:space="0" w:color="auto"/>
        <w:left w:val="none" w:sz="0" w:space="0" w:color="auto"/>
        <w:bottom w:val="none" w:sz="0" w:space="0" w:color="auto"/>
        <w:right w:val="none" w:sz="0" w:space="0" w:color="auto"/>
      </w:divBdr>
    </w:div>
    <w:div w:id="16868561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2AAE21-E64E-4E89-B637-31A60B00B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2232</Words>
  <Characters>12567</Characters>
  <Application>Microsoft Office Word</Application>
  <DocSecurity>0</DocSecurity>
  <Lines>330</Lines>
  <Paragraphs>242</Paragraphs>
  <ScaleCrop>false</ScaleCrop>
  <Company>Xafinity PLC</Company>
  <LinksUpToDate>false</LinksUpToDate>
  <CharactersWithSpaces>14557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aliestripling@gmail.com</dc:creator>
  <cp:keywords/>
  <cp:lastModifiedBy>Aisha Malik</cp:lastModifiedBy>
  <cp:revision>2</cp:revision>
  <dcterms:created xsi:type="dcterms:W3CDTF">2026-06-17T15:30:00Z</dcterms:created>
  <dcterms:modified xsi:type="dcterms:W3CDTF">2026-06-17T15:30:00Z</dcterms:modified>
</cp:coreProperties>
</file>