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C046F" w14:textId="2F252067" w:rsidR="001236FE" w:rsidRDefault="00057CE9">
      <w:pPr>
        <w:spacing w:after="240"/>
        <w:rPr>
          <w:rFonts w:ascii="Trebuchet MS" w:eastAsia="Trebuchet MS" w:hAnsi="Trebuchet MS" w:cs="Trebuchet MS"/>
          <w:sz w:val="32"/>
          <w:szCs w:val="32"/>
        </w:rPr>
      </w:pPr>
      <w:r>
        <w:rPr>
          <w:rFonts w:ascii="Trebuchet MS" w:eastAsia="Trebuchet MS" w:hAnsi="Trebuchet MS" w:cs="Trebuchet MS"/>
          <w:b/>
          <w:sz w:val="32"/>
          <w:szCs w:val="32"/>
        </w:rPr>
        <w:t>READING COMMUNITY LEARNING CENTRE</w:t>
      </w:r>
      <w:r w:rsidR="00CE16D9">
        <w:rPr>
          <w:noProof/>
        </w:rPr>
        <w:drawing>
          <wp:anchor distT="0" distB="0" distL="114300" distR="114300" simplePos="0" relativeHeight="251657728" behindDoc="0" locked="0" layoutInCell="1" allowOverlap="1" wp14:anchorId="7488C632" wp14:editId="03E624F9">
            <wp:simplePos x="0" y="0"/>
            <wp:positionH relativeFrom="margin">
              <wp:posOffset>5572125</wp:posOffset>
            </wp:positionH>
            <wp:positionV relativeFrom="paragraph">
              <wp:posOffset>120015</wp:posOffset>
            </wp:positionV>
            <wp:extent cx="1095375" cy="714375"/>
            <wp:effectExtent l="0" t="0" r="0" b="0"/>
            <wp:wrapSquare wrapText="bothSides"/>
            <wp:docPr id="2"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95375" cy="7143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F42EED0" w14:textId="77777777" w:rsidR="001236FE" w:rsidRDefault="001236FE">
      <w:pPr>
        <w:spacing w:after="240"/>
        <w:rPr>
          <w:rFonts w:ascii="Trebuchet MS" w:eastAsia="Trebuchet MS" w:hAnsi="Trebuchet MS" w:cs="Trebuchet MS"/>
          <w:sz w:val="28"/>
          <w:szCs w:val="28"/>
        </w:rPr>
      </w:pPr>
    </w:p>
    <w:p w14:paraId="55D08F42" w14:textId="77777777" w:rsidR="001236FE" w:rsidRDefault="00057CE9">
      <w:pPr>
        <w:spacing w:after="240"/>
        <w:rPr>
          <w:rFonts w:ascii="Trebuchet MS" w:eastAsia="Trebuchet MS" w:hAnsi="Trebuchet MS" w:cs="Trebuchet MS"/>
          <w:sz w:val="28"/>
          <w:szCs w:val="28"/>
        </w:rPr>
      </w:pPr>
      <w:r>
        <w:rPr>
          <w:rFonts w:ascii="Trebuchet MS" w:eastAsia="Trebuchet MS" w:hAnsi="Trebuchet MS" w:cs="Trebuchet MS"/>
          <w:b/>
          <w:sz w:val="28"/>
          <w:szCs w:val="28"/>
        </w:rPr>
        <w:t>COMPLAINTS POLICY &amp; PROCEDURE</w:t>
      </w:r>
    </w:p>
    <w:p w14:paraId="0454A6DD" w14:textId="4D2C86C4" w:rsidR="009052AB" w:rsidRPr="009052AB" w:rsidRDefault="009052AB" w:rsidP="009052AB">
      <w:pPr>
        <w:spacing w:after="240"/>
        <w:rPr>
          <w:rFonts w:ascii="Trebuchet MS" w:eastAsia="Trebuchet MS" w:hAnsi="Trebuchet MS" w:cs="Trebuchet MS"/>
          <w:bCs/>
        </w:rPr>
      </w:pPr>
      <w:r>
        <w:rPr>
          <w:rFonts w:ascii="Trebuchet MS" w:eastAsia="Trebuchet MS" w:hAnsi="Trebuchet MS" w:cs="Trebuchet MS"/>
          <w:bCs/>
        </w:rPr>
        <w:t>Reading Community Learning Centre (t</w:t>
      </w:r>
      <w:r w:rsidRPr="009052AB">
        <w:rPr>
          <w:rFonts w:ascii="Trebuchet MS" w:eastAsia="Trebuchet MS" w:hAnsi="Trebuchet MS" w:cs="Trebuchet MS"/>
          <w:bCs/>
        </w:rPr>
        <w:t>he organisation</w:t>
      </w:r>
      <w:r>
        <w:rPr>
          <w:rFonts w:ascii="Trebuchet MS" w:eastAsia="Trebuchet MS" w:hAnsi="Trebuchet MS" w:cs="Trebuchet MS"/>
          <w:bCs/>
        </w:rPr>
        <w:t xml:space="preserve"> / RCLC)</w:t>
      </w:r>
      <w:r w:rsidRPr="009052AB">
        <w:rPr>
          <w:rFonts w:ascii="Trebuchet MS" w:eastAsia="Trebuchet MS" w:hAnsi="Trebuchet MS" w:cs="Trebuchet MS"/>
          <w:bCs/>
        </w:rPr>
        <w:t xml:space="preserve"> is committed to providing a high quality, accessible and responsive service to the women, families, volunteers, partners and organisations we work with.</w:t>
      </w:r>
    </w:p>
    <w:p w14:paraId="3E9218DE" w14:textId="2A79B050" w:rsidR="009052AB" w:rsidRPr="009052AB" w:rsidRDefault="009052AB" w:rsidP="009052AB">
      <w:pPr>
        <w:spacing w:after="240"/>
        <w:rPr>
          <w:rFonts w:ascii="Trebuchet MS" w:eastAsia="Trebuchet MS" w:hAnsi="Trebuchet MS" w:cs="Trebuchet MS"/>
          <w:bCs/>
        </w:rPr>
      </w:pPr>
      <w:r w:rsidRPr="009052AB">
        <w:rPr>
          <w:rFonts w:ascii="Trebuchet MS" w:eastAsia="Trebuchet MS" w:hAnsi="Trebuchet MS" w:cs="Trebuchet MS"/>
          <w:bCs/>
        </w:rPr>
        <w:t xml:space="preserve">We recognise that sometimes things may go wrong, or someone may feel that </w:t>
      </w:r>
      <w:r>
        <w:rPr>
          <w:rFonts w:ascii="Trebuchet MS" w:eastAsia="Trebuchet MS" w:hAnsi="Trebuchet MS" w:cs="Trebuchet MS"/>
          <w:bCs/>
        </w:rPr>
        <w:t>the organisation</w:t>
      </w:r>
      <w:r w:rsidRPr="009052AB">
        <w:rPr>
          <w:rFonts w:ascii="Trebuchet MS" w:eastAsia="Trebuchet MS" w:hAnsi="Trebuchet MS" w:cs="Trebuchet MS"/>
          <w:bCs/>
        </w:rPr>
        <w:t xml:space="preserve"> ha</w:t>
      </w:r>
      <w:r>
        <w:rPr>
          <w:rFonts w:ascii="Trebuchet MS" w:eastAsia="Trebuchet MS" w:hAnsi="Trebuchet MS" w:cs="Trebuchet MS"/>
          <w:bCs/>
        </w:rPr>
        <w:t>s</w:t>
      </w:r>
      <w:r w:rsidRPr="009052AB">
        <w:rPr>
          <w:rFonts w:ascii="Trebuchet MS" w:eastAsia="Trebuchet MS" w:hAnsi="Trebuchet MS" w:cs="Trebuchet MS"/>
          <w:bCs/>
        </w:rPr>
        <w:t xml:space="preserve"> not met the standards they expected. When this happens, </w:t>
      </w:r>
      <w:r>
        <w:rPr>
          <w:rFonts w:ascii="Trebuchet MS" w:eastAsia="Trebuchet MS" w:hAnsi="Trebuchet MS" w:cs="Trebuchet MS"/>
          <w:bCs/>
        </w:rPr>
        <w:t>the organisation</w:t>
      </w:r>
      <w:r w:rsidRPr="009052AB">
        <w:rPr>
          <w:rFonts w:ascii="Trebuchet MS" w:eastAsia="Trebuchet MS" w:hAnsi="Trebuchet MS" w:cs="Trebuchet MS"/>
          <w:bCs/>
        </w:rPr>
        <w:t xml:space="preserve"> want</w:t>
      </w:r>
      <w:r>
        <w:rPr>
          <w:rFonts w:ascii="Trebuchet MS" w:eastAsia="Trebuchet MS" w:hAnsi="Trebuchet MS" w:cs="Trebuchet MS"/>
          <w:bCs/>
        </w:rPr>
        <w:t>s</w:t>
      </w:r>
      <w:r w:rsidRPr="009052AB">
        <w:rPr>
          <w:rFonts w:ascii="Trebuchet MS" w:eastAsia="Trebuchet MS" w:hAnsi="Trebuchet MS" w:cs="Trebuchet MS"/>
          <w:bCs/>
        </w:rPr>
        <w:t xml:space="preserve"> people to feel able to raise their concern</w:t>
      </w:r>
      <w:r>
        <w:rPr>
          <w:rFonts w:ascii="Trebuchet MS" w:eastAsia="Trebuchet MS" w:hAnsi="Trebuchet MS" w:cs="Trebuchet MS"/>
          <w:bCs/>
        </w:rPr>
        <w:t>/s</w:t>
      </w:r>
      <w:r w:rsidRPr="009052AB">
        <w:rPr>
          <w:rFonts w:ascii="Trebuchet MS" w:eastAsia="Trebuchet MS" w:hAnsi="Trebuchet MS" w:cs="Trebuchet MS"/>
          <w:bCs/>
        </w:rPr>
        <w:t xml:space="preserve">. Complaints help </w:t>
      </w:r>
      <w:r>
        <w:rPr>
          <w:rFonts w:ascii="Trebuchet MS" w:eastAsia="Trebuchet MS" w:hAnsi="Trebuchet MS" w:cs="Trebuchet MS"/>
          <w:bCs/>
        </w:rPr>
        <w:t>the organisation</w:t>
      </w:r>
      <w:r w:rsidRPr="009052AB">
        <w:rPr>
          <w:rFonts w:ascii="Trebuchet MS" w:eastAsia="Trebuchet MS" w:hAnsi="Trebuchet MS" w:cs="Trebuchet MS"/>
          <w:bCs/>
        </w:rPr>
        <w:t xml:space="preserve"> to respond fairly, put things right where</w:t>
      </w:r>
      <w:r>
        <w:rPr>
          <w:rFonts w:ascii="Trebuchet MS" w:eastAsia="Trebuchet MS" w:hAnsi="Trebuchet MS" w:cs="Trebuchet MS"/>
          <w:bCs/>
        </w:rPr>
        <w:t xml:space="preserve"> possible</w:t>
      </w:r>
      <w:r w:rsidRPr="009052AB">
        <w:rPr>
          <w:rFonts w:ascii="Trebuchet MS" w:eastAsia="Trebuchet MS" w:hAnsi="Trebuchet MS" w:cs="Trebuchet MS"/>
          <w:bCs/>
        </w:rPr>
        <w:t xml:space="preserve">, and improve the way </w:t>
      </w:r>
      <w:r>
        <w:rPr>
          <w:rFonts w:ascii="Trebuchet MS" w:eastAsia="Trebuchet MS" w:hAnsi="Trebuchet MS" w:cs="Trebuchet MS"/>
          <w:bCs/>
        </w:rPr>
        <w:t>RCLC</w:t>
      </w:r>
      <w:r w:rsidRPr="009052AB">
        <w:rPr>
          <w:rFonts w:ascii="Trebuchet MS" w:eastAsia="Trebuchet MS" w:hAnsi="Trebuchet MS" w:cs="Trebuchet MS"/>
          <w:bCs/>
        </w:rPr>
        <w:t xml:space="preserve"> work</w:t>
      </w:r>
      <w:r>
        <w:rPr>
          <w:rFonts w:ascii="Trebuchet MS" w:eastAsia="Trebuchet MS" w:hAnsi="Trebuchet MS" w:cs="Trebuchet MS"/>
          <w:bCs/>
        </w:rPr>
        <w:t>s</w:t>
      </w:r>
      <w:r w:rsidRPr="009052AB">
        <w:rPr>
          <w:rFonts w:ascii="Trebuchet MS" w:eastAsia="Trebuchet MS" w:hAnsi="Trebuchet MS" w:cs="Trebuchet MS"/>
          <w:bCs/>
        </w:rPr>
        <w:t>.</w:t>
      </w:r>
    </w:p>
    <w:p w14:paraId="05D0D96A" w14:textId="77777777" w:rsidR="009052AB" w:rsidRPr="009052AB" w:rsidRDefault="009052AB" w:rsidP="009052AB">
      <w:pPr>
        <w:spacing w:after="240"/>
        <w:rPr>
          <w:rFonts w:ascii="Trebuchet MS" w:eastAsia="Trebuchet MS" w:hAnsi="Trebuchet MS" w:cs="Trebuchet MS"/>
          <w:bCs/>
        </w:rPr>
      </w:pPr>
      <w:r w:rsidRPr="009052AB">
        <w:rPr>
          <w:rFonts w:ascii="Trebuchet MS" w:eastAsia="Trebuchet MS" w:hAnsi="Trebuchet MS" w:cs="Trebuchet MS"/>
          <w:bCs/>
        </w:rPr>
        <w:t>This policy applies to complaints about:</w:t>
      </w:r>
    </w:p>
    <w:p w14:paraId="049FD594" w14:textId="77777777" w:rsidR="009052AB" w:rsidRDefault="009052AB" w:rsidP="009052AB">
      <w:pPr>
        <w:numPr>
          <w:ilvl w:val="0"/>
          <w:numId w:val="2"/>
        </w:numPr>
        <w:ind w:left="357" w:hanging="357"/>
        <w:rPr>
          <w:rFonts w:ascii="Trebuchet MS" w:eastAsia="Trebuchet MS" w:hAnsi="Trebuchet MS" w:cs="Trebuchet MS"/>
          <w:bCs/>
        </w:rPr>
      </w:pPr>
      <w:r w:rsidRPr="009052AB">
        <w:rPr>
          <w:rFonts w:ascii="Trebuchet MS" w:eastAsia="Trebuchet MS" w:hAnsi="Trebuchet MS" w:cs="Trebuchet MS"/>
          <w:bCs/>
        </w:rPr>
        <w:t>Classes, activities or services run by the organisation</w:t>
      </w:r>
    </w:p>
    <w:p w14:paraId="5CD7FF35" w14:textId="77777777" w:rsidR="009052AB" w:rsidRDefault="009052AB" w:rsidP="009052AB">
      <w:pPr>
        <w:numPr>
          <w:ilvl w:val="0"/>
          <w:numId w:val="2"/>
        </w:numPr>
        <w:ind w:left="357" w:hanging="357"/>
        <w:rPr>
          <w:rFonts w:ascii="Trebuchet MS" w:eastAsia="Trebuchet MS" w:hAnsi="Trebuchet MS" w:cs="Trebuchet MS"/>
          <w:bCs/>
        </w:rPr>
      </w:pPr>
      <w:r w:rsidRPr="009052AB">
        <w:rPr>
          <w:rFonts w:ascii="Trebuchet MS" w:eastAsia="Trebuchet MS" w:hAnsi="Trebuchet MS" w:cs="Trebuchet MS"/>
          <w:bCs/>
        </w:rPr>
        <w:t>The way someone has been treated by the organisation’s staff, volunteers or representatives</w:t>
      </w:r>
    </w:p>
    <w:p w14:paraId="128E0DA2" w14:textId="77777777" w:rsidR="009052AB" w:rsidRDefault="009052AB" w:rsidP="009052AB">
      <w:pPr>
        <w:numPr>
          <w:ilvl w:val="0"/>
          <w:numId w:val="2"/>
        </w:numPr>
        <w:ind w:left="357" w:hanging="357"/>
        <w:rPr>
          <w:rFonts w:ascii="Trebuchet MS" w:eastAsia="Trebuchet MS" w:hAnsi="Trebuchet MS" w:cs="Trebuchet MS"/>
          <w:bCs/>
        </w:rPr>
      </w:pPr>
      <w:r w:rsidRPr="009052AB">
        <w:rPr>
          <w:rFonts w:ascii="Trebuchet MS" w:eastAsia="Trebuchet MS" w:hAnsi="Trebuchet MS" w:cs="Trebuchet MS"/>
          <w:bCs/>
        </w:rPr>
        <w:t>A decision, statement or action taken by the organisation</w:t>
      </w:r>
    </w:p>
    <w:p w14:paraId="0101F8AD" w14:textId="77777777" w:rsidR="009052AB" w:rsidRDefault="009052AB" w:rsidP="009052AB">
      <w:pPr>
        <w:numPr>
          <w:ilvl w:val="0"/>
          <w:numId w:val="2"/>
        </w:numPr>
        <w:ind w:left="357" w:hanging="357"/>
        <w:rPr>
          <w:rFonts w:ascii="Trebuchet MS" w:eastAsia="Trebuchet MS" w:hAnsi="Trebuchet MS" w:cs="Trebuchet MS"/>
          <w:bCs/>
        </w:rPr>
      </w:pPr>
      <w:r w:rsidRPr="009052AB">
        <w:rPr>
          <w:rFonts w:ascii="Trebuchet MS" w:eastAsia="Trebuchet MS" w:hAnsi="Trebuchet MS" w:cs="Trebuchet MS"/>
          <w:bCs/>
        </w:rPr>
        <w:t>The quality, accessibility or responsiveness of the organisation’s services</w:t>
      </w:r>
    </w:p>
    <w:p w14:paraId="3831660A" w14:textId="463BD909" w:rsidR="009052AB" w:rsidRDefault="009052AB" w:rsidP="009052AB">
      <w:pPr>
        <w:numPr>
          <w:ilvl w:val="0"/>
          <w:numId w:val="2"/>
        </w:numPr>
        <w:ind w:left="357" w:hanging="357"/>
        <w:rPr>
          <w:rFonts w:ascii="Trebuchet MS" w:eastAsia="Trebuchet MS" w:hAnsi="Trebuchet MS" w:cs="Trebuchet MS"/>
          <w:bCs/>
        </w:rPr>
      </w:pPr>
      <w:r w:rsidRPr="009052AB">
        <w:rPr>
          <w:rFonts w:ascii="Trebuchet MS" w:eastAsia="Trebuchet MS" w:hAnsi="Trebuchet MS" w:cs="Trebuchet MS"/>
          <w:bCs/>
        </w:rPr>
        <w:t>Suggestions about how the organisation could improve</w:t>
      </w:r>
    </w:p>
    <w:p w14:paraId="7FDBA326" w14:textId="77777777" w:rsidR="009052AB" w:rsidRPr="009052AB" w:rsidRDefault="009052AB" w:rsidP="009052AB">
      <w:pPr>
        <w:ind w:left="357"/>
        <w:rPr>
          <w:rFonts w:ascii="Trebuchet MS" w:eastAsia="Trebuchet MS" w:hAnsi="Trebuchet MS" w:cs="Trebuchet MS"/>
          <w:bCs/>
        </w:rPr>
      </w:pPr>
    </w:p>
    <w:p w14:paraId="5A245FC1" w14:textId="060C9CE6" w:rsidR="009052AB" w:rsidRPr="009052AB" w:rsidRDefault="009052AB" w:rsidP="009052AB">
      <w:pPr>
        <w:spacing w:after="240"/>
        <w:rPr>
          <w:rFonts w:ascii="Trebuchet MS" w:eastAsia="Trebuchet MS" w:hAnsi="Trebuchet MS" w:cs="Trebuchet MS"/>
          <w:bCs/>
        </w:rPr>
      </w:pPr>
      <w:r w:rsidRPr="009052AB">
        <w:rPr>
          <w:rFonts w:ascii="Trebuchet MS" w:eastAsia="Trebuchet MS" w:hAnsi="Trebuchet MS" w:cs="Trebuchet MS"/>
          <w:bCs/>
        </w:rPr>
        <w:t xml:space="preserve">Where a complaint is about another organisation using the premises, we will usually ask the complainant to contact that organisation directly. Where appropriate, </w:t>
      </w:r>
      <w:r>
        <w:rPr>
          <w:rFonts w:ascii="Trebuchet MS" w:eastAsia="Trebuchet MS" w:hAnsi="Trebuchet MS" w:cs="Trebuchet MS"/>
          <w:bCs/>
        </w:rPr>
        <w:t>Reading Community Learning Centre</w:t>
      </w:r>
      <w:r w:rsidRPr="009052AB">
        <w:rPr>
          <w:rFonts w:ascii="Trebuchet MS" w:eastAsia="Trebuchet MS" w:hAnsi="Trebuchet MS" w:cs="Trebuchet MS"/>
          <w:bCs/>
        </w:rPr>
        <w:t xml:space="preserve"> may help signpost the complainant to the right person.</w:t>
      </w:r>
    </w:p>
    <w:p w14:paraId="407A4BF3" w14:textId="77777777" w:rsidR="009052AB" w:rsidRPr="009052AB" w:rsidRDefault="009052AB" w:rsidP="009052AB">
      <w:pPr>
        <w:spacing w:after="240"/>
        <w:rPr>
          <w:rFonts w:ascii="Trebuchet MS" w:eastAsia="Trebuchet MS" w:hAnsi="Trebuchet MS" w:cs="Trebuchet MS"/>
          <w:bCs/>
        </w:rPr>
      </w:pPr>
      <w:r w:rsidRPr="009052AB">
        <w:rPr>
          <w:rFonts w:ascii="Trebuchet MS" w:eastAsia="Trebuchet MS" w:hAnsi="Trebuchet MS" w:cs="Trebuchet MS"/>
          <w:bCs/>
        </w:rPr>
        <w:t xml:space="preserve">All complaints will be treated seriously, fairly and confidentially. Information will only be shared with people who need to know </w:t>
      </w:r>
      <w:proofErr w:type="gramStart"/>
      <w:r w:rsidRPr="009052AB">
        <w:rPr>
          <w:rFonts w:ascii="Trebuchet MS" w:eastAsia="Trebuchet MS" w:hAnsi="Trebuchet MS" w:cs="Trebuchet MS"/>
          <w:bCs/>
        </w:rPr>
        <w:t>in order to</w:t>
      </w:r>
      <w:proofErr w:type="gramEnd"/>
      <w:r w:rsidRPr="009052AB">
        <w:rPr>
          <w:rFonts w:ascii="Trebuchet MS" w:eastAsia="Trebuchet MS" w:hAnsi="Trebuchet MS" w:cs="Trebuchet MS"/>
          <w:bCs/>
        </w:rPr>
        <w:t xml:space="preserve"> respond to the complaint, investigate it properly, or meet the organisation’s legal, safeguarding or governance responsibilities.</w:t>
      </w:r>
    </w:p>
    <w:p w14:paraId="2EC08524" w14:textId="22FC6AD0" w:rsidR="009052AB" w:rsidRPr="009052AB" w:rsidRDefault="009052AB" w:rsidP="009052AB">
      <w:pPr>
        <w:spacing w:after="240"/>
        <w:rPr>
          <w:rFonts w:ascii="Trebuchet MS" w:eastAsia="Trebuchet MS" w:hAnsi="Trebuchet MS" w:cs="Trebuchet MS"/>
          <w:b/>
        </w:rPr>
      </w:pPr>
      <w:r w:rsidRPr="009052AB">
        <w:rPr>
          <w:rFonts w:ascii="Trebuchet MS" w:eastAsia="Trebuchet MS" w:hAnsi="Trebuchet MS" w:cs="Trebuchet MS"/>
          <w:b/>
        </w:rPr>
        <w:t>Matters not covered by this policy</w:t>
      </w:r>
    </w:p>
    <w:p w14:paraId="2AC08415" w14:textId="77777777" w:rsidR="009052AB" w:rsidRPr="009052AB" w:rsidRDefault="009052AB" w:rsidP="009052AB">
      <w:pPr>
        <w:spacing w:after="240"/>
        <w:rPr>
          <w:rFonts w:ascii="Trebuchet MS" w:eastAsia="Trebuchet MS" w:hAnsi="Trebuchet MS" w:cs="Trebuchet MS"/>
          <w:bCs/>
        </w:rPr>
      </w:pPr>
      <w:r w:rsidRPr="009052AB">
        <w:rPr>
          <w:rFonts w:ascii="Trebuchet MS" w:eastAsia="Trebuchet MS" w:hAnsi="Trebuchet MS" w:cs="Trebuchet MS"/>
          <w:bCs/>
        </w:rPr>
        <w:t>This policy does not replace other organisational policies or procedures. For example:</w:t>
      </w:r>
    </w:p>
    <w:p w14:paraId="3EEFF4A6" w14:textId="77777777" w:rsidR="009052AB" w:rsidRDefault="009052AB" w:rsidP="009052AB">
      <w:pPr>
        <w:numPr>
          <w:ilvl w:val="0"/>
          <w:numId w:val="4"/>
        </w:numPr>
        <w:rPr>
          <w:rFonts w:ascii="Trebuchet MS" w:eastAsia="Trebuchet MS" w:hAnsi="Trebuchet MS" w:cs="Trebuchet MS"/>
          <w:bCs/>
        </w:rPr>
      </w:pPr>
      <w:r w:rsidRPr="009052AB">
        <w:rPr>
          <w:rFonts w:ascii="Trebuchet MS" w:eastAsia="Trebuchet MS" w:hAnsi="Trebuchet MS" w:cs="Trebuchet MS"/>
          <w:bCs/>
        </w:rPr>
        <w:t>Staff employment concerns should normally be dealt with under the organisation’s Grievance Policy</w:t>
      </w:r>
    </w:p>
    <w:p w14:paraId="4C4357AF" w14:textId="77777777" w:rsidR="009052AB" w:rsidRDefault="009052AB" w:rsidP="009052AB">
      <w:pPr>
        <w:numPr>
          <w:ilvl w:val="0"/>
          <w:numId w:val="4"/>
        </w:numPr>
        <w:rPr>
          <w:rFonts w:ascii="Trebuchet MS" w:eastAsia="Trebuchet MS" w:hAnsi="Trebuchet MS" w:cs="Trebuchet MS"/>
          <w:bCs/>
        </w:rPr>
      </w:pPr>
      <w:r w:rsidRPr="009052AB">
        <w:rPr>
          <w:rFonts w:ascii="Trebuchet MS" w:eastAsia="Trebuchet MS" w:hAnsi="Trebuchet MS" w:cs="Trebuchet MS"/>
          <w:bCs/>
        </w:rPr>
        <w:t>Concerns about serious wrongdoing, malpractice or risk to others may fall under the organisation’s Whistleblowing Policy</w:t>
      </w:r>
    </w:p>
    <w:p w14:paraId="4909D802" w14:textId="77777777" w:rsidR="009052AB" w:rsidRDefault="009052AB" w:rsidP="009052AB">
      <w:pPr>
        <w:numPr>
          <w:ilvl w:val="0"/>
          <w:numId w:val="4"/>
        </w:numPr>
        <w:rPr>
          <w:rFonts w:ascii="Trebuchet MS" w:eastAsia="Trebuchet MS" w:hAnsi="Trebuchet MS" w:cs="Trebuchet MS"/>
          <w:bCs/>
        </w:rPr>
      </w:pPr>
      <w:r w:rsidRPr="009052AB">
        <w:rPr>
          <w:rFonts w:ascii="Trebuchet MS" w:eastAsia="Trebuchet MS" w:hAnsi="Trebuchet MS" w:cs="Trebuchet MS"/>
          <w:bCs/>
        </w:rPr>
        <w:t>Safeguarding concerns about children or adults at risk must be dealt with under the organisation’s Safeguarding Children and Adults at Risk Policy</w:t>
      </w:r>
    </w:p>
    <w:p w14:paraId="3697D07A" w14:textId="60F59960" w:rsidR="009052AB" w:rsidRPr="009052AB" w:rsidRDefault="009052AB" w:rsidP="009052AB">
      <w:pPr>
        <w:numPr>
          <w:ilvl w:val="0"/>
          <w:numId w:val="4"/>
        </w:numPr>
        <w:rPr>
          <w:rFonts w:ascii="Trebuchet MS" w:eastAsia="Trebuchet MS" w:hAnsi="Trebuchet MS" w:cs="Trebuchet MS"/>
          <w:bCs/>
        </w:rPr>
      </w:pPr>
      <w:r w:rsidRPr="009052AB">
        <w:rPr>
          <w:rFonts w:ascii="Trebuchet MS" w:eastAsia="Trebuchet MS" w:hAnsi="Trebuchet MS" w:cs="Trebuchet MS"/>
          <w:bCs/>
        </w:rPr>
        <w:t>Complaints about fundraising, marketing or external bodies may need to be referred to the relevant external regulator or organisation</w:t>
      </w:r>
    </w:p>
    <w:p w14:paraId="17052298" w14:textId="77777777" w:rsidR="009052AB" w:rsidRDefault="009052AB" w:rsidP="009052AB">
      <w:pPr>
        <w:spacing w:after="240"/>
        <w:rPr>
          <w:rFonts w:ascii="Trebuchet MS" w:eastAsia="Trebuchet MS" w:hAnsi="Trebuchet MS" w:cs="Trebuchet MS"/>
          <w:bCs/>
        </w:rPr>
      </w:pPr>
    </w:p>
    <w:p w14:paraId="7925B0A8" w14:textId="78D423A9" w:rsidR="009052AB" w:rsidRPr="009052AB" w:rsidRDefault="009052AB" w:rsidP="009052AB">
      <w:pPr>
        <w:spacing w:after="240"/>
        <w:rPr>
          <w:rFonts w:ascii="Trebuchet MS" w:eastAsia="Trebuchet MS" w:hAnsi="Trebuchet MS" w:cs="Trebuchet MS"/>
          <w:bCs/>
        </w:rPr>
      </w:pPr>
      <w:r w:rsidRPr="009052AB">
        <w:rPr>
          <w:rFonts w:ascii="Trebuchet MS" w:eastAsia="Trebuchet MS" w:hAnsi="Trebuchet MS" w:cs="Trebuchet MS"/>
          <w:bCs/>
        </w:rPr>
        <w:t xml:space="preserve">If the organisation receives a complaint that should be handled under another policy, </w:t>
      </w:r>
      <w:r>
        <w:rPr>
          <w:rFonts w:ascii="Trebuchet MS" w:eastAsia="Trebuchet MS" w:hAnsi="Trebuchet MS" w:cs="Trebuchet MS"/>
          <w:bCs/>
        </w:rPr>
        <w:t>the organisation</w:t>
      </w:r>
      <w:r w:rsidRPr="009052AB">
        <w:rPr>
          <w:rFonts w:ascii="Trebuchet MS" w:eastAsia="Trebuchet MS" w:hAnsi="Trebuchet MS" w:cs="Trebuchet MS"/>
          <w:bCs/>
        </w:rPr>
        <w:t xml:space="preserve"> will explain this to the person raising the concern and confirm the appropriate route.</w:t>
      </w:r>
    </w:p>
    <w:p w14:paraId="43778DEE" w14:textId="77777777" w:rsidR="009052AB" w:rsidRDefault="009052AB" w:rsidP="009052AB">
      <w:pPr>
        <w:spacing w:after="240"/>
        <w:rPr>
          <w:rFonts w:ascii="Trebuchet MS" w:eastAsia="Trebuchet MS" w:hAnsi="Trebuchet MS" w:cs="Trebuchet MS"/>
          <w:b/>
        </w:rPr>
      </w:pPr>
    </w:p>
    <w:p w14:paraId="1E9D40C4" w14:textId="77777777" w:rsidR="009052AB" w:rsidRDefault="009052AB" w:rsidP="009052AB">
      <w:pPr>
        <w:spacing w:after="240"/>
        <w:rPr>
          <w:rFonts w:ascii="Trebuchet MS" w:eastAsia="Trebuchet MS" w:hAnsi="Trebuchet MS" w:cs="Trebuchet MS"/>
          <w:b/>
        </w:rPr>
      </w:pPr>
    </w:p>
    <w:p w14:paraId="35F72327" w14:textId="5C8CBF8C" w:rsidR="009052AB" w:rsidRPr="009052AB" w:rsidRDefault="009052AB" w:rsidP="009052AB">
      <w:pPr>
        <w:spacing w:after="240"/>
        <w:rPr>
          <w:rFonts w:ascii="Trebuchet MS" w:eastAsia="Trebuchet MS" w:hAnsi="Trebuchet MS" w:cs="Trebuchet MS"/>
          <w:b/>
        </w:rPr>
      </w:pPr>
      <w:r w:rsidRPr="009052AB">
        <w:rPr>
          <w:rFonts w:ascii="Trebuchet MS" w:eastAsia="Trebuchet MS" w:hAnsi="Trebuchet MS" w:cs="Trebuchet MS"/>
          <w:b/>
        </w:rPr>
        <w:lastRenderedPageBreak/>
        <w:t>Procedure for making a complaint</w:t>
      </w:r>
    </w:p>
    <w:p w14:paraId="650C6E66" w14:textId="3DEA9BFC" w:rsidR="009052AB" w:rsidRPr="009052AB" w:rsidRDefault="009052AB" w:rsidP="009052AB">
      <w:pPr>
        <w:spacing w:after="240"/>
        <w:rPr>
          <w:rFonts w:ascii="Trebuchet MS" w:eastAsia="Trebuchet MS" w:hAnsi="Trebuchet MS" w:cs="Trebuchet MS"/>
          <w:bCs/>
        </w:rPr>
      </w:pPr>
      <w:r w:rsidRPr="009052AB">
        <w:rPr>
          <w:rFonts w:ascii="Trebuchet MS" w:eastAsia="Trebuchet MS" w:hAnsi="Trebuchet MS" w:cs="Trebuchet MS"/>
          <w:bCs/>
        </w:rPr>
        <w:t xml:space="preserve">Stage 1: </w:t>
      </w:r>
      <w:r w:rsidR="00AB366B">
        <w:rPr>
          <w:rFonts w:ascii="Trebuchet MS" w:eastAsia="Trebuchet MS" w:hAnsi="Trebuchet MS" w:cs="Trebuchet MS"/>
          <w:bCs/>
        </w:rPr>
        <w:t>I</w:t>
      </w:r>
      <w:r w:rsidRPr="009052AB">
        <w:rPr>
          <w:rFonts w:ascii="Trebuchet MS" w:eastAsia="Trebuchet MS" w:hAnsi="Trebuchet MS" w:cs="Trebuchet MS"/>
          <w:bCs/>
        </w:rPr>
        <w:t>nformal resolution</w:t>
      </w:r>
    </w:p>
    <w:p w14:paraId="3C654193" w14:textId="7EAA001F" w:rsidR="009052AB" w:rsidRPr="009052AB" w:rsidRDefault="009052AB" w:rsidP="009052AB">
      <w:pPr>
        <w:spacing w:after="240"/>
        <w:rPr>
          <w:rFonts w:ascii="Trebuchet MS" w:eastAsia="Trebuchet MS" w:hAnsi="Trebuchet MS" w:cs="Trebuchet MS"/>
          <w:bCs/>
        </w:rPr>
      </w:pPr>
      <w:r w:rsidRPr="009052AB">
        <w:rPr>
          <w:rFonts w:ascii="Trebuchet MS" w:eastAsia="Trebuchet MS" w:hAnsi="Trebuchet MS" w:cs="Trebuchet MS"/>
          <w:bCs/>
        </w:rPr>
        <w:t xml:space="preserve">Where possible, </w:t>
      </w:r>
      <w:r w:rsidR="00AB366B">
        <w:rPr>
          <w:rFonts w:ascii="Trebuchet MS" w:eastAsia="Trebuchet MS" w:hAnsi="Trebuchet MS" w:cs="Trebuchet MS"/>
          <w:bCs/>
        </w:rPr>
        <w:t>Reading Community Learning Centre</w:t>
      </w:r>
      <w:r w:rsidRPr="009052AB">
        <w:rPr>
          <w:rFonts w:ascii="Trebuchet MS" w:eastAsia="Trebuchet MS" w:hAnsi="Trebuchet MS" w:cs="Trebuchet MS"/>
          <w:bCs/>
        </w:rPr>
        <w:t xml:space="preserve"> encourage</w:t>
      </w:r>
      <w:r w:rsidR="00AB366B">
        <w:rPr>
          <w:rFonts w:ascii="Trebuchet MS" w:eastAsia="Trebuchet MS" w:hAnsi="Trebuchet MS" w:cs="Trebuchet MS"/>
          <w:bCs/>
        </w:rPr>
        <w:t>s</w:t>
      </w:r>
      <w:r w:rsidRPr="009052AB">
        <w:rPr>
          <w:rFonts w:ascii="Trebuchet MS" w:eastAsia="Trebuchet MS" w:hAnsi="Trebuchet MS" w:cs="Trebuchet MS"/>
          <w:bCs/>
        </w:rPr>
        <w:t xml:space="preserve"> people to raise their concern with the member of staff</w:t>
      </w:r>
      <w:r w:rsidR="00AB366B">
        <w:rPr>
          <w:rFonts w:ascii="Trebuchet MS" w:eastAsia="Trebuchet MS" w:hAnsi="Trebuchet MS" w:cs="Trebuchet MS"/>
          <w:bCs/>
        </w:rPr>
        <w:t xml:space="preserve">. </w:t>
      </w:r>
      <w:r w:rsidRPr="009052AB">
        <w:rPr>
          <w:rFonts w:ascii="Trebuchet MS" w:eastAsia="Trebuchet MS" w:hAnsi="Trebuchet MS" w:cs="Trebuchet MS"/>
          <w:bCs/>
        </w:rPr>
        <w:t>Many issues can be resolved quickly and informally.</w:t>
      </w:r>
      <w:r w:rsidR="00AB366B">
        <w:rPr>
          <w:rFonts w:ascii="Trebuchet MS" w:eastAsia="Trebuchet MS" w:hAnsi="Trebuchet MS" w:cs="Trebuchet MS"/>
          <w:bCs/>
        </w:rPr>
        <w:t xml:space="preserve"> </w:t>
      </w:r>
      <w:r w:rsidRPr="009052AB">
        <w:rPr>
          <w:rFonts w:ascii="Trebuchet MS" w:eastAsia="Trebuchet MS" w:hAnsi="Trebuchet MS" w:cs="Trebuchet MS"/>
          <w:bCs/>
        </w:rPr>
        <w:t>The person raising the concern should explain:</w:t>
      </w:r>
    </w:p>
    <w:p w14:paraId="183F7119" w14:textId="77777777" w:rsidR="00AB366B" w:rsidRDefault="009052AB" w:rsidP="00AB366B">
      <w:pPr>
        <w:numPr>
          <w:ilvl w:val="0"/>
          <w:numId w:val="5"/>
        </w:numPr>
        <w:ind w:left="357" w:hanging="357"/>
        <w:rPr>
          <w:rFonts w:ascii="Trebuchet MS" w:eastAsia="Trebuchet MS" w:hAnsi="Trebuchet MS" w:cs="Trebuchet MS"/>
          <w:bCs/>
        </w:rPr>
      </w:pPr>
      <w:r w:rsidRPr="009052AB">
        <w:rPr>
          <w:rFonts w:ascii="Trebuchet MS" w:eastAsia="Trebuchet MS" w:hAnsi="Trebuchet MS" w:cs="Trebuchet MS"/>
          <w:bCs/>
        </w:rPr>
        <w:t>What has happened</w:t>
      </w:r>
    </w:p>
    <w:p w14:paraId="3481CED3" w14:textId="77777777" w:rsidR="00AB366B" w:rsidRDefault="009052AB" w:rsidP="00AB366B">
      <w:pPr>
        <w:numPr>
          <w:ilvl w:val="0"/>
          <w:numId w:val="5"/>
        </w:numPr>
        <w:ind w:left="357" w:hanging="357"/>
        <w:rPr>
          <w:rFonts w:ascii="Trebuchet MS" w:eastAsia="Trebuchet MS" w:hAnsi="Trebuchet MS" w:cs="Trebuchet MS"/>
          <w:bCs/>
        </w:rPr>
      </w:pPr>
      <w:r w:rsidRPr="009052AB">
        <w:rPr>
          <w:rFonts w:ascii="Trebuchet MS" w:eastAsia="Trebuchet MS" w:hAnsi="Trebuchet MS" w:cs="Trebuchet MS"/>
          <w:bCs/>
        </w:rPr>
        <w:t>Why they are unhappy</w:t>
      </w:r>
    </w:p>
    <w:p w14:paraId="1391673E" w14:textId="0B14B574" w:rsidR="009052AB" w:rsidRPr="009052AB" w:rsidRDefault="009052AB" w:rsidP="00AB366B">
      <w:pPr>
        <w:numPr>
          <w:ilvl w:val="0"/>
          <w:numId w:val="5"/>
        </w:numPr>
        <w:ind w:left="357" w:hanging="357"/>
        <w:rPr>
          <w:rFonts w:ascii="Trebuchet MS" w:eastAsia="Trebuchet MS" w:hAnsi="Trebuchet MS" w:cs="Trebuchet MS"/>
          <w:bCs/>
        </w:rPr>
      </w:pPr>
      <w:r w:rsidRPr="009052AB">
        <w:rPr>
          <w:rFonts w:ascii="Trebuchet MS" w:eastAsia="Trebuchet MS" w:hAnsi="Trebuchet MS" w:cs="Trebuchet MS"/>
          <w:bCs/>
        </w:rPr>
        <w:t>What they would like the organisation to do to put things right</w:t>
      </w:r>
    </w:p>
    <w:p w14:paraId="62ECE88D" w14:textId="77777777" w:rsidR="00AB366B" w:rsidRDefault="00AB366B" w:rsidP="009052AB">
      <w:pPr>
        <w:spacing w:after="240"/>
        <w:rPr>
          <w:rFonts w:ascii="Trebuchet MS" w:eastAsia="Trebuchet MS" w:hAnsi="Trebuchet MS" w:cs="Trebuchet MS"/>
          <w:bCs/>
        </w:rPr>
      </w:pPr>
    </w:p>
    <w:p w14:paraId="4C3269E6" w14:textId="7BC8D6FF" w:rsidR="009052AB" w:rsidRPr="009052AB" w:rsidRDefault="009052AB" w:rsidP="009052AB">
      <w:pPr>
        <w:spacing w:after="240"/>
        <w:rPr>
          <w:rFonts w:ascii="Trebuchet MS" w:eastAsia="Trebuchet MS" w:hAnsi="Trebuchet MS" w:cs="Trebuchet MS"/>
          <w:bCs/>
        </w:rPr>
      </w:pPr>
      <w:r w:rsidRPr="009052AB">
        <w:rPr>
          <w:rFonts w:ascii="Trebuchet MS" w:eastAsia="Trebuchet MS" w:hAnsi="Trebuchet MS" w:cs="Trebuchet MS"/>
          <w:bCs/>
        </w:rPr>
        <w:t>Staff and volunteers should listen respectfully, try to understand the concern, and seek advice from the CEO if they are unsure how to respond.</w:t>
      </w:r>
    </w:p>
    <w:p w14:paraId="4515751F" w14:textId="2CF38E7C" w:rsidR="009052AB" w:rsidRPr="00AB366B" w:rsidRDefault="009052AB" w:rsidP="009052AB">
      <w:pPr>
        <w:spacing w:after="240"/>
        <w:rPr>
          <w:rFonts w:ascii="Trebuchet MS" w:eastAsia="Trebuchet MS" w:hAnsi="Trebuchet MS" w:cs="Trebuchet MS"/>
          <w:b/>
        </w:rPr>
      </w:pPr>
      <w:r w:rsidRPr="00AB366B">
        <w:rPr>
          <w:rFonts w:ascii="Trebuchet MS" w:eastAsia="Trebuchet MS" w:hAnsi="Trebuchet MS" w:cs="Trebuchet MS"/>
          <w:b/>
        </w:rPr>
        <w:t xml:space="preserve">Stage 2: </w:t>
      </w:r>
      <w:r w:rsidR="00AB366B" w:rsidRPr="00AB366B">
        <w:rPr>
          <w:rFonts w:ascii="Trebuchet MS" w:eastAsia="Trebuchet MS" w:hAnsi="Trebuchet MS" w:cs="Trebuchet MS"/>
          <w:b/>
        </w:rPr>
        <w:t>F</w:t>
      </w:r>
      <w:r w:rsidRPr="00AB366B">
        <w:rPr>
          <w:rFonts w:ascii="Trebuchet MS" w:eastAsia="Trebuchet MS" w:hAnsi="Trebuchet MS" w:cs="Trebuchet MS"/>
          <w:b/>
        </w:rPr>
        <w:t>ormal complaint to the CEO</w:t>
      </w:r>
    </w:p>
    <w:p w14:paraId="633AF48F" w14:textId="77777777" w:rsidR="009052AB" w:rsidRPr="009052AB" w:rsidRDefault="009052AB" w:rsidP="009052AB">
      <w:pPr>
        <w:spacing w:after="240"/>
        <w:rPr>
          <w:rFonts w:ascii="Trebuchet MS" w:eastAsia="Trebuchet MS" w:hAnsi="Trebuchet MS" w:cs="Trebuchet MS"/>
          <w:bCs/>
        </w:rPr>
      </w:pPr>
      <w:r w:rsidRPr="009052AB">
        <w:rPr>
          <w:rFonts w:ascii="Trebuchet MS" w:eastAsia="Trebuchet MS" w:hAnsi="Trebuchet MS" w:cs="Trebuchet MS"/>
          <w:bCs/>
        </w:rPr>
        <w:t>If the concern cannot be resolved informally, or the person does not feel comfortable raising it with the staff member involved, they can make a formal complaint to the CEO.</w:t>
      </w:r>
    </w:p>
    <w:p w14:paraId="67C50B08" w14:textId="77777777" w:rsidR="009052AB" w:rsidRPr="009052AB" w:rsidRDefault="009052AB" w:rsidP="009052AB">
      <w:pPr>
        <w:spacing w:after="240"/>
        <w:rPr>
          <w:rFonts w:ascii="Trebuchet MS" w:eastAsia="Trebuchet MS" w:hAnsi="Trebuchet MS" w:cs="Trebuchet MS"/>
          <w:bCs/>
        </w:rPr>
      </w:pPr>
      <w:r w:rsidRPr="009052AB">
        <w:rPr>
          <w:rFonts w:ascii="Trebuchet MS" w:eastAsia="Trebuchet MS" w:hAnsi="Trebuchet MS" w:cs="Trebuchet MS"/>
          <w:bCs/>
        </w:rPr>
        <w:t>A complaint can be made:</w:t>
      </w:r>
    </w:p>
    <w:p w14:paraId="7C57F4EF" w14:textId="77777777" w:rsidR="00AB366B" w:rsidRDefault="009052AB" w:rsidP="00AB366B">
      <w:pPr>
        <w:numPr>
          <w:ilvl w:val="0"/>
          <w:numId w:val="5"/>
        </w:numPr>
        <w:ind w:left="357" w:hanging="357"/>
        <w:rPr>
          <w:rFonts w:ascii="Trebuchet MS" w:eastAsia="Trebuchet MS" w:hAnsi="Trebuchet MS" w:cs="Trebuchet MS"/>
          <w:bCs/>
        </w:rPr>
      </w:pPr>
      <w:r w:rsidRPr="009052AB">
        <w:rPr>
          <w:rFonts w:ascii="Trebuchet MS" w:eastAsia="Trebuchet MS" w:hAnsi="Trebuchet MS" w:cs="Trebuchet MS"/>
          <w:bCs/>
        </w:rPr>
        <w:t>In writing</w:t>
      </w:r>
    </w:p>
    <w:p w14:paraId="2158E570" w14:textId="77777777" w:rsidR="00AB366B" w:rsidRDefault="009052AB" w:rsidP="00AB366B">
      <w:pPr>
        <w:numPr>
          <w:ilvl w:val="0"/>
          <w:numId w:val="5"/>
        </w:numPr>
        <w:ind w:left="357" w:hanging="357"/>
        <w:rPr>
          <w:rFonts w:ascii="Trebuchet MS" w:eastAsia="Trebuchet MS" w:hAnsi="Trebuchet MS" w:cs="Trebuchet MS"/>
          <w:bCs/>
        </w:rPr>
      </w:pPr>
      <w:r w:rsidRPr="009052AB">
        <w:rPr>
          <w:rFonts w:ascii="Trebuchet MS" w:eastAsia="Trebuchet MS" w:hAnsi="Trebuchet MS" w:cs="Trebuchet MS"/>
          <w:bCs/>
        </w:rPr>
        <w:t>By email</w:t>
      </w:r>
    </w:p>
    <w:p w14:paraId="64C5CE4D" w14:textId="77777777" w:rsidR="00AB366B" w:rsidRDefault="009052AB" w:rsidP="00AB366B">
      <w:pPr>
        <w:numPr>
          <w:ilvl w:val="0"/>
          <w:numId w:val="5"/>
        </w:numPr>
        <w:ind w:left="357" w:hanging="357"/>
        <w:rPr>
          <w:rFonts w:ascii="Trebuchet MS" w:eastAsia="Trebuchet MS" w:hAnsi="Trebuchet MS" w:cs="Trebuchet MS"/>
          <w:bCs/>
        </w:rPr>
      </w:pPr>
      <w:r w:rsidRPr="009052AB">
        <w:rPr>
          <w:rFonts w:ascii="Trebuchet MS" w:eastAsia="Trebuchet MS" w:hAnsi="Trebuchet MS" w:cs="Trebuchet MS"/>
          <w:bCs/>
        </w:rPr>
        <w:t>In person</w:t>
      </w:r>
    </w:p>
    <w:p w14:paraId="3FE68F3C" w14:textId="77777777" w:rsidR="00AB366B" w:rsidRDefault="009052AB" w:rsidP="00AB366B">
      <w:pPr>
        <w:numPr>
          <w:ilvl w:val="0"/>
          <w:numId w:val="5"/>
        </w:numPr>
        <w:ind w:left="357" w:hanging="357"/>
        <w:rPr>
          <w:rFonts w:ascii="Trebuchet MS" w:eastAsia="Trebuchet MS" w:hAnsi="Trebuchet MS" w:cs="Trebuchet MS"/>
          <w:bCs/>
        </w:rPr>
      </w:pPr>
      <w:r w:rsidRPr="009052AB">
        <w:rPr>
          <w:rFonts w:ascii="Trebuchet MS" w:eastAsia="Trebuchet MS" w:hAnsi="Trebuchet MS" w:cs="Trebuchet MS"/>
          <w:bCs/>
        </w:rPr>
        <w:t>By phone</w:t>
      </w:r>
    </w:p>
    <w:p w14:paraId="0D452021" w14:textId="6869DA3F" w:rsidR="009052AB" w:rsidRDefault="009052AB" w:rsidP="00AB366B">
      <w:pPr>
        <w:numPr>
          <w:ilvl w:val="0"/>
          <w:numId w:val="5"/>
        </w:numPr>
        <w:ind w:left="357" w:hanging="357"/>
        <w:rPr>
          <w:rFonts w:ascii="Trebuchet MS" w:eastAsia="Trebuchet MS" w:hAnsi="Trebuchet MS" w:cs="Trebuchet MS"/>
          <w:bCs/>
        </w:rPr>
      </w:pPr>
      <w:r w:rsidRPr="009052AB">
        <w:rPr>
          <w:rFonts w:ascii="Trebuchet MS" w:eastAsia="Trebuchet MS" w:hAnsi="Trebuchet MS" w:cs="Trebuchet MS"/>
          <w:bCs/>
        </w:rPr>
        <w:t>With support from a member of staff, advocate or trusted person if needed</w:t>
      </w:r>
    </w:p>
    <w:p w14:paraId="4297F7E8" w14:textId="77777777" w:rsidR="00AB366B" w:rsidRPr="009052AB" w:rsidRDefault="00AB366B" w:rsidP="00AB366B">
      <w:pPr>
        <w:ind w:left="357"/>
        <w:rPr>
          <w:rFonts w:ascii="Trebuchet MS" w:eastAsia="Trebuchet MS" w:hAnsi="Trebuchet MS" w:cs="Trebuchet MS"/>
          <w:bCs/>
        </w:rPr>
      </w:pPr>
    </w:p>
    <w:p w14:paraId="2FEE4CE2" w14:textId="77777777" w:rsidR="009052AB" w:rsidRPr="009052AB" w:rsidRDefault="009052AB" w:rsidP="009052AB">
      <w:pPr>
        <w:spacing w:after="240"/>
        <w:rPr>
          <w:rFonts w:ascii="Trebuchet MS" w:eastAsia="Trebuchet MS" w:hAnsi="Trebuchet MS" w:cs="Trebuchet MS"/>
          <w:bCs/>
        </w:rPr>
      </w:pPr>
      <w:r w:rsidRPr="009052AB">
        <w:rPr>
          <w:rFonts w:ascii="Trebuchet MS" w:eastAsia="Trebuchet MS" w:hAnsi="Trebuchet MS" w:cs="Trebuchet MS"/>
          <w:bCs/>
        </w:rPr>
        <w:t>The organisation will support learners or service users who may need help to explain or write down their complaint, including those whose first language is not English.</w:t>
      </w:r>
    </w:p>
    <w:p w14:paraId="2D35E57C" w14:textId="253D91E2" w:rsidR="009052AB" w:rsidRPr="009052AB" w:rsidRDefault="009052AB" w:rsidP="009052AB">
      <w:pPr>
        <w:spacing w:after="240"/>
        <w:rPr>
          <w:rFonts w:ascii="Trebuchet MS" w:eastAsia="Trebuchet MS" w:hAnsi="Trebuchet MS" w:cs="Trebuchet MS"/>
          <w:bCs/>
        </w:rPr>
      </w:pPr>
      <w:r w:rsidRPr="009052AB">
        <w:rPr>
          <w:rFonts w:ascii="Trebuchet MS" w:eastAsia="Trebuchet MS" w:hAnsi="Trebuchet MS" w:cs="Trebuchet MS"/>
          <w:bCs/>
        </w:rPr>
        <w:t xml:space="preserve">The CEO will acknowledge the complaint as soon as reasonably possible, normally within </w:t>
      </w:r>
      <w:r w:rsidRPr="00603A5B">
        <w:rPr>
          <w:rFonts w:ascii="Trebuchet MS" w:eastAsia="Trebuchet MS" w:hAnsi="Trebuchet MS" w:cs="Trebuchet MS"/>
          <w:bCs/>
        </w:rPr>
        <w:t>5</w:t>
      </w:r>
      <w:r w:rsidRPr="009052AB">
        <w:rPr>
          <w:rFonts w:ascii="Trebuchet MS" w:eastAsia="Trebuchet MS" w:hAnsi="Trebuchet MS" w:cs="Trebuchet MS"/>
          <w:bCs/>
        </w:rPr>
        <w:t xml:space="preserve"> working days.</w:t>
      </w:r>
      <w:r w:rsidR="00AB366B">
        <w:rPr>
          <w:rFonts w:ascii="Trebuchet MS" w:eastAsia="Trebuchet MS" w:hAnsi="Trebuchet MS" w:cs="Trebuchet MS"/>
          <w:bCs/>
        </w:rPr>
        <w:t xml:space="preserve"> </w:t>
      </w:r>
      <w:r w:rsidRPr="009052AB">
        <w:rPr>
          <w:rFonts w:ascii="Trebuchet MS" w:eastAsia="Trebuchet MS" w:hAnsi="Trebuchet MS" w:cs="Trebuchet MS"/>
          <w:bCs/>
        </w:rPr>
        <w:t>The CEO will then review the complaint and may need to:</w:t>
      </w:r>
    </w:p>
    <w:p w14:paraId="61322150" w14:textId="77777777" w:rsidR="00AB366B" w:rsidRDefault="009052AB" w:rsidP="00AB366B">
      <w:pPr>
        <w:numPr>
          <w:ilvl w:val="0"/>
          <w:numId w:val="5"/>
        </w:numPr>
        <w:ind w:left="357" w:hanging="357"/>
        <w:rPr>
          <w:rFonts w:ascii="Trebuchet MS" w:eastAsia="Trebuchet MS" w:hAnsi="Trebuchet MS" w:cs="Trebuchet MS"/>
          <w:bCs/>
        </w:rPr>
      </w:pPr>
      <w:r w:rsidRPr="009052AB">
        <w:rPr>
          <w:rFonts w:ascii="Trebuchet MS" w:eastAsia="Trebuchet MS" w:hAnsi="Trebuchet MS" w:cs="Trebuchet MS"/>
          <w:bCs/>
        </w:rPr>
        <w:t>Speak to the person making the complaint</w:t>
      </w:r>
    </w:p>
    <w:p w14:paraId="44D5D131" w14:textId="77777777" w:rsidR="00AB366B" w:rsidRDefault="009052AB" w:rsidP="00AB366B">
      <w:pPr>
        <w:numPr>
          <w:ilvl w:val="0"/>
          <w:numId w:val="5"/>
        </w:numPr>
        <w:ind w:left="357" w:hanging="357"/>
        <w:rPr>
          <w:rFonts w:ascii="Trebuchet MS" w:eastAsia="Trebuchet MS" w:hAnsi="Trebuchet MS" w:cs="Trebuchet MS"/>
          <w:bCs/>
        </w:rPr>
      </w:pPr>
      <w:r w:rsidRPr="009052AB">
        <w:rPr>
          <w:rFonts w:ascii="Trebuchet MS" w:eastAsia="Trebuchet MS" w:hAnsi="Trebuchet MS" w:cs="Trebuchet MS"/>
          <w:bCs/>
        </w:rPr>
        <w:t>Speak to staff, volunteers or others involved</w:t>
      </w:r>
    </w:p>
    <w:p w14:paraId="2DEAE8A4" w14:textId="77777777" w:rsidR="00AB366B" w:rsidRDefault="009052AB" w:rsidP="00AB366B">
      <w:pPr>
        <w:numPr>
          <w:ilvl w:val="0"/>
          <w:numId w:val="5"/>
        </w:numPr>
        <w:ind w:left="357" w:hanging="357"/>
        <w:rPr>
          <w:rFonts w:ascii="Trebuchet MS" w:eastAsia="Trebuchet MS" w:hAnsi="Trebuchet MS" w:cs="Trebuchet MS"/>
          <w:bCs/>
        </w:rPr>
      </w:pPr>
      <w:r w:rsidRPr="009052AB">
        <w:rPr>
          <w:rFonts w:ascii="Trebuchet MS" w:eastAsia="Trebuchet MS" w:hAnsi="Trebuchet MS" w:cs="Trebuchet MS"/>
          <w:bCs/>
        </w:rPr>
        <w:t>Review relevant records or information</w:t>
      </w:r>
    </w:p>
    <w:p w14:paraId="2B982F05" w14:textId="77777777" w:rsidR="00AB366B" w:rsidRDefault="009052AB" w:rsidP="00AB366B">
      <w:pPr>
        <w:numPr>
          <w:ilvl w:val="0"/>
          <w:numId w:val="5"/>
        </w:numPr>
        <w:ind w:left="357" w:hanging="357"/>
        <w:rPr>
          <w:rFonts w:ascii="Trebuchet MS" w:eastAsia="Trebuchet MS" w:hAnsi="Trebuchet MS" w:cs="Trebuchet MS"/>
          <w:bCs/>
        </w:rPr>
      </w:pPr>
      <w:r w:rsidRPr="009052AB">
        <w:rPr>
          <w:rFonts w:ascii="Trebuchet MS" w:eastAsia="Trebuchet MS" w:hAnsi="Trebuchet MS" w:cs="Trebuchet MS"/>
          <w:bCs/>
        </w:rPr>
        <w:t>Consider whether another organisational policy should apply</w:t>
      </w:r>
    </w:p>
    <w:p w14:paraId="07B19301" w14:textId="27C0D42B" w:rsidR="009052AB" w:rsidRPr="009052AB" w:rsidRDefault="009052AB" w:rsidP="00AB366B">
      <w:pPr>
        <w:numPr>
          <w:ilvl w:val="0"/>
          <w:numId w:val="5"/>
        </w:numPr>
        <w:ind w:left="357" w:hanging="357"/>
        <w:rPr>
          <w:rFonts w:ascii="Trebuchet MS" w:eastAsia="Trebuchet MS" w:hAnsi="Trebuchet MS" w:cs="Trebuchet MS"/>
          <w:bCs/>
        </w:rPr>
      </w:pPr>
      <w:r w:rsidRPr="009052AB">
        <w:rPr>
          <w:rFonts w:ascii="Trebuchet MS" w:eastAsia="Trebuchet MS" w:hAnsi="Trebuchet MS" w:cs="Trebuchet MS"/>
          <w:bCs/>
        </w:rPr>
        <w:t>Consider whether safeguarding, health and safety, data protection or governance concerns need to be escalated</w:t>
      </w:r>
    </w:p>
    <w:p w14:paraId="1505F3DE" w14:textId="77777777" w:rsidR="00AB366B" w:rsidRDefault="00AB366B" w:rsidP="009052AB">
      <w:pPr>
        <w:spacing w:after="240"/>
        <w:rPr>
          <w:rFonts w:ascii="Trebuchet MS" w:eastAsia="Trebuchet MS" w:hAnsi="Trebuchet MS" w:cs="Trebuchet MS"/>
          <w:bCs/>
        </w:rPr>
      </w:pPr>
    </w:p>
    <w:p w14:paraId="256387EA" w14:textId="060B2F6E" w:rsidR="009052AB" w:rsidRPr="009052AB" w:rsidRDefault="009052AB" w:rsidP="009052AB">
      <w:pPr>
        <w:spacing w:after="240"/>
        <w:rPr>
          <w:rFonts w:ascii="Trebuchet MS" w:eastAsia="Trebuchet MS" w:hAnsi="Trebuchet MS" w:cs="Trebuchet MS"/>
          <w:bCs/>
        </w:rPr>
      </w:pPr>
      <w:r w:rsidRPr="009052AB">
        <w:rPr>
          <w:rFonts w:ascii="Trebuchet MS" w:eastAsia="Trebuchet MS" w:hAnsi="Trebuchet MS" w:cs="Trebuchet MS"/>
          <w:bCs/>
        </w:rPr>
        <w:t xml:space="preserve">The organisation will normally provide a written response within </w:t>
      </w:r>
      <w:r w:rsidRPr="00603A5B">
        <w:rPr>
          <w:rFonts w:ascii="Trebuchet MS" w:eastAsia="Trebuchet MS" w:hAnsi="Trebuchet MS" w:cs="Trebuchet MS"/>
          <w:bCs/>
        </w:rPr>
        <w:t>1</w:t>
      </w:r>
      <w:r w:rsidR="00AB366B" w:rsidRPr="00603A5B">
        <w:rPr>
          <w:rFonts w:ascii="Trebuchet MS" w:eastAsia="Trebuchet MS" w:hAnsi="Trebuchet MS" w:cs="Trebuchet MS"/>
          <w:bCs/>
        </w:rPr>
        <w:t>0</w:t>
      </w:r>
      <w:r w:rsidRPr="00603A5B">
        <w:rPr>
          <w:rFonts w:ascii="Trebuchet MS" w:eastAsia="Trebuchet MS" w:hAnsi="Trebuchet MS" w:cs="Trebuchet MS"/>
          <w:bCs/>
        </w:rPr>
        <w:t xml:space="preserve"> working days of</w:t>
      </w:r>
      <w:r w:rsidRPr="009052AB">
        <w:rPr>
          <w:rFonts w:ascii="Trebuchet MS" w:eastAsia="Trebuchet MS" w:hAnsi="Trebuchet MS" w:cs="Trebuchet MS"/>
          <w:bCs/>
        </w:rPr>
        <w:t xml:space="preserve"> acknowledging the complaint. If more time is needed, the organisation will explain the reason for the delay and provide an updated timescale.</w:t>
      </w:r>
      <w:r w:rsidR="00AB366B">
        <w:rPr>
          <w:rFonts w:ascii="Trebuchet MS" w:eastAsia="Trebuchet MS" w:hAnsi="Trebuchet MS" w:cs="Trebuchet MS"/>
          <w:bCs/>
        </w:rPr>
        <w:t xml:space="preserve"> </w:t>
      </w:r>
      <w:r w:rsidRPr="009052AB">
        <w:rPr>
          <w:rFonts w:ascii="Trebuchet MS" w:eastAsia="Trebuchet MS" w:hAnsi="Trebuchet MS" w:cs="Trebuchet MS"/>
          <w:bCs/>
        </w:rPr>
        <w:t>The response will usually explain:</w:t>
      </w:r>
    </w:p>
    <w:p w14:paraId="492280CA" w14:textId="77777777" w:rsidR="00AB366B" w:rsidRDefault="009052AB" w:rsidP="00AB366B">
      <w:pPr>
        <w:numPr>
          <w:ilvl w:val="0"/>
          <w:numId w:val="5"/>
        </w:numPr>
        <w:ind w:left="357" w:hanging="357"/>
        <w:rPr>
          <w:rFonts w:ascii="Trebuchet MS" w:eastAsia="Trebuchet MS" w:hAnsi="Trebuchet MS" w:cs="Trebuchet MS"/>
          <w:bCs/>
        </w:rPr>
      </w:pPr>
      <w:r w:rsidRPr="009052AB">
        <w:rPr>
          <w:rFonts w:ascii="Trebuchet MS" w:eastAsia="Trebuchet MS" w:hAnsi="Trebuchet MS" w:cs="Trebuchet MS"/>
          <w:bCs/>
        </w:rPr>
        <w:t>What was considered</w:t>
      </w:r>
    </w:p>
    <w:p w14:paraId="036091D1" w14:textId="77777777" w:rsidR="00AB366B" w:rsidRDefault="009052AB" w:rsidP="00AB366B">
      <w:pPr>
        <w:numPr>
          <w:ilvl w:val="0"/>
          <w:numId w:val="5"/>
        </w:numPr>
        <w:ind w:left="357" w:hanging="357"/>
        <w:rPr>
          <w:rFonts w:ascii="Trebuchet MS" w:eastAsia="Trebuchet MS" w:hAnsi="Trebuchet MS" w:cs="Trebuchet MS"/>
          <w:bCs/>
        </w:rPr>
      </w:pPr>
      <w:r w:rsidRPr="009052AB">
        <w:rPr>
          <w:rFonts w:ascii="Trebuchet MS" w:eastAsia="Trebuchet MS" w:hAnsi="Trebuchet MS" w:cs="Trebuchet MS"/>
          <w:bCs/>
        </w:rPr>
        <w:t>Whether the complaint has been upheld, partly upheld or not upheld</w:t>
      </w:r>
    </w:p>
    <w:p w14:paraId="587BAF90" w14:textId="77777777" w:rsidR="00AB366B" w:rsidRDefault="009052AB" w:rsidP="00AB366B">
      <w:pPr>
        <w:numPr>
          <w:ilvl w:val="0"/>
          <w:numId w:val="5"/>
        </w:numPr>
        <w:ind w:left="357" w:hanging="357"/>
        <w:rPr>
          <w:rFonts w:ascii="Trebuchet MS" w:eastAsia="Trebuchet MS" w:hAnsi="Trebuchet MS" w:cs="Trebuchet MS"/>
          <w:bCs/>
        </w:rPr>
      </w:pPr>
      <w:r w:rsidRPr="009052AB">
        <w:rPr>
          <w:rFonts w:ascii="Trebuchet MS" w:eastAsia="Trebuchet MS" w:hAnsi="Trebuchet MS" w:cs="Trebuchet MS"/>
          <w:bCs/>
        </w:rPr>
        <w:t>Any action the organisation will take</w:t>
      </w:r>
    </w:p>
    <w:p w14:paraId="22DABDBB" w14:textId="77777777" w:rsidR="00AB366B" w:rsidRDefault="009052AB" w:rsidP="00AB366B">
      <w:pPr>
        <w:numPr>
          <w:ilvl w:val="0"/>
          <w:numId w:val="5"/>
        </w:numPr>
        <w:ind w:left="357" w:hanging="357"/>
        <w:rPr>
          <w:rFonts w:ascii="Trebuchet MS" w:eastAsia="Trebuchet MS" w:hAnsi="Trebuchet MS" w:cs="Trebuchet MS"/>
          <w:bCs/>
        </w:rPr>
      </w:pPr>
      <w:r w:rsidRPr="009052AB">
        <w:rPr>
          <w:rFonts w:ascii="Trebuchet MS" w:eastAsia="Trebuchet MS" w:hAnsi="Trebuchet MS" w:cs="Trebuchet MS"/>
          <w:bCs/>
        </w:rPr>
        <w:t>Any learning or improvements identified</w:t>
      </w:r>
    </w:p>
    <w:p w14:paraId="7661D028" w14:textId="65204A99" w:rsidR="009052AB" w:rsidRPr="009052AB" w:rsidRDefault="009052AB" w:rsidP="00AB366B">
      <w:pPr>
        <w:numPr>
          <w:ilvl w:val="0"/>
          <w:numId w:val="5"/>
        </w:numPr>
        <w:ind w:left="357" w:hanging="357"/>
        <w:rPr>
          <w:rFonts w:ascii="Trebuchet MS" w:eastAsia="Trebuchet MS" w:hAnsi="Trebuchet MS" w:cs="Trebuchet MS"/>
          <w:bCs/>
        </w:rPr>
      </w:pPr>
      <w:r w:rsidRPr="009052AB">
        <w:rPr>
          <w:rFonts w:ascii="Trebuchet MS" w:eastAsia="Trebuchet MS" w:hAnsi="Trebuchet MS" w:cs="Trebuchet MS"/>
          <w:bCs/>
        </w:rPr>
        <w:t>What the person can do if they remain unhappy</w:t>
      </w:r>
    </w:p>
    <w:p w14:paraId="217B788F" w14:textId="77777777" w:rsidR="009052AB" w:rsidRPr="009052AB" w:rsidRDefault="009052AB" w:rsidP="009052AB">
      <w:pPr>
        <w:spacing w:after="240"/>
        <w:rPr>
          <w:rFonts w:ascii="Trebuchet MS" w:eastAsia="Trebuchet MS" w:hAnsi="Trebuchet MS" w:cs="Trebuchet MS"/>
          <w:bCs/>
        </w:rPr>
      </w:pPr>
      <w:r w:rsidRPr="009052AB">
        <w:rPr>
          <w:rFonts w:ascii="Trebuchet MS" w:eastAsia="Trebuchet MS" w:hAnsi="Trebuchet MS" w:cs="Trebuchet MS"/>
          <w:bCs/>
        </w:rPr>
        <w:lastRenderedPageBreak/>
        <w:t>If the complaint is about the CEO, the complaint should be referred to the Chair of Trustees instead.</w:t>
      </w:r>
    </w:p>
    <w:p w14:paraId="18CCBA54" w14:textId="62B6670A" w:rsidR="009052AB" w:rsidRPr="00AB366B" w:rsidRDefault="009052AB" w:rsidP="009052AB">
      <w:pPr>
        <w:spacing w:after="240"/>
        <w:rPr>
          <w:rFonts w:ascii="Trebuchet MS" w:eastAsia="Trebuchet MS" w:hAnsi="Trebuchet MS" w:cs="Trebuchet MS"/>
          <w:b/>
        </w:rPr>
      </w:pPr>
      <w:r w:rsidRPr="00AB366B">
        <w:rPr>
          <w:rFonts w:ascii="Trebuchet MS" w:eastAsia="Trebuchet MS" w:hAnsi="Trebuchet MS" w:cs="Trebuchet MS"/>
          <w:b/>
        </w:rPr>
        <w:t xml:space="preserve">Stage 3: </w:t>
      </w:r>
      <w:r w:rsidR="00AB366B" w:rsidRPr="00AB366B">
        <w:rPr>
          <w:rFonts w:ascii="Trebuchet MS" w:eastAsia="Trebuchet MS" w:hAnsi="Trebuchet MS" w:cs="Trebuchet MS"/>
          <w:b/>
        </w:rPr>
        <w:t>R</w:t>
      </w:r>
      <w:r w:rsidRPr="00AB366B">
        <w:rPr>
          <w:rFonts w:ascii="Trebuchet MS" w:eastAsia="Trebuchet MS" w:hAnsi="Trebuchet MS" w:cs="Trebuchet MS"/>
          <w:b/>
        </w:rPr>
        <w:t>eview by the Chair of Trustees or Board of Trustees</w:t>
      </w:r>
    </w:p>
    <w:p w14:paraId="0114DAB9" w14:textId="77777777" w:rsidR="009052AB" w:rsidRPr="009052AB" w:rsidRDefault="009052AB" w:rsidP="009052AB">
      <w:pPr>
        <w:spacing w:after="240"/>
        <w:rPr>
          <w:rFonts w:ascii="Trebuchet MS" w:eastAsia="Trebuchet MS" w:hAnsi="Trebuchet MS" w:cs="Trebuchet MS"/>
          <w:bCs/>
        </w:rPr>
      </w:pPr>
      <w:r w:rsidRPr="009052AB">
        <w:rPr>
          <w:rFonts w:ascii="Trebuchet MS" w:eastAsia="Trebuchet MS" w:hAnsi="Trebuchet MS" w:cs="Trebuchet MS"/>
          <w:bCs/>
        </w:rPr>
        <w:t>If the person making the complaint is unhappy with the response at Stage 2, they can ask for the complaint to be reviewed by the Chair of Trustees.</w:t>
      </w:r>
    </w:p>
    <w:p w14:paraId="18179326" w14:textId="77777777" w:rsidR="009052AB" w:rsidRPr="009052AB" w:rsidRDefault="009052AB" w:rsidP="009052AB">
      <w:pPr>
        <w:spacing w:after="240"/>
        <w:rPr>
          <w:rFonts w:ascii="Trebuchet MS" w:eastAsia="Trebuchet MS" w:hAnsi="Trebuchet MS" w:cs="Trebuchet MS"/>
          <w:bCs/>
        </w:rPr>
      </w:pPr>
      <w:r w:rsidRPr="009052AB">
        <w:rPr>
          <w:rFonts w:ascii="Trebuchet MS" w:eastAsia="Trebuchet MS" w:hAnsi="Trebuchet MS" w:cs="Trebuchet MS"/>
          <w:bCs/>
        </w:rPr>
        <w:t>The request should normally be made within 10 working days of receiving the Stage 2 response and should explain why the person remains dissatisfied.</w:t>
      </w:r>
    </w:p>
    <w:p w14:paraId="5B74C529" w14:textId="02FD5465" w:rsidR="009052AB" w:rsidRPr="009052AB" w:rsidRDefault="009052AB" w:rsidP="009052AB">
      <w:pPr>
        <w:spacing w:after="240"/>
        <w:rPr>
          <w:rFonts w:ascii="Trebuchet MS" w:eastAsia="Trebuchet MS" w:hAnsi="Trebuchet MS" w:cs="Trebuchet MS"/>
          <w:bCs/>
        </w:rPr>
      </w:pPr>
      <w:r w:rsidRPr="009052AB">
        <w:rPr>
          <w:rFonts w:ascii="Trebuchet MS" w:eastAsia="Trebuchet MS" w:hAnsi="Trebuchet MS" w:cs="Trebuchet MS"/>
          <w:bCs/>
        </w:rPr>
        <w:t>The Chair of Trustees may review the complaint personally or refer the matter to a small panel of Trustees. Trustees who have been directly involved in the matter should not take part in the review wherever possible.</w:t>
      </w:r>
    </w:p>
    <w:p w14:paraId="29BCAF9E" w14:textId="77777777" w:rsidR="009052AB" w:rsidRPr="009052AB" w:rsidRDefault="009052AB" w:rsidP="009052AB">
      <w:pPr>
        <w:spacing w:after="240"/>
        <w:rPr>
          <w:rFonts w:ascii="Trebuchet MS" w:eastAsia="Trebuchet MS" w:hAnsi="Trebuchet MS" w:cs="Trebuchet MS"/>
          <w:bCs/>
        </w:rPr>
      </w:pPr>
      <w:r w:rsidRPr="009052AB">
        <w:rPr>
          <w:rFonts w:ascii="Trebuchet MS" w:eastAsia="Trebuchet MS" w:hAnsi="Trebuchet MS" w:cs="Trebuchet MS"/>
          <w:bCs/>
        </w:rPr>
        <w:t>The Chair or Trustee panel may:</w:t>
      </w:r>
    </w:p>
    <w:p w14:paraId="7BBCD8E4" w14:textId="77777777" w:rsidR="00AB366B" w:rsidRDefault="009052AB" w:rsidP="00AB366B">
      <w:pPr>
        <w:numPr>
          <w:ilvl w:val="0"/>
          <w:numId w:val="6"/>
        </w:numPr>
        <w:ind w:left="714" w:hanging="357"/>
        <w:rPr>
          <w:rFonts w:ascii="Trebuchet MS" w:eastAsia="Trebuchet MS" w:hAnsi="Trebuchet MS" w:cs="Trebuchet MS"/>
          <w:bCs/>
        </w:rPr>
      </w:pPr>
      <w:r w:rsidRPr="009052AB">
        <w:rPr>
          <w:rFonts w:ascii="Trebuchet MS" w:eastAsia="Trebuchet MS" w:hAnsi="Trebuchet MS" w:cs="Trebuchet MS"/>
          <w:bCs/>
        </w:rPr>
        <w:t>Review the complaint records</w:t>
      </w:r>
    </w:p>
    <w:p w14:paraId="717148C2" w14:textId="77777777" w:rsidR="00AB366B" w:rsidRDefault="009052AB" w:rsidP="00AB366B">
      <w:pPr>
        <w:numPr>
          <w:ilvl w:val="0"/>
          <w:numId w:val="6"/>
        </w:numPr>
        <w:ind w:left="714" w:hanging="357"/>
        <w:rPr>
          <w:rFonts w:ascii="Trebuchet MS" w:eastAsia="Trebuchet MS" w:hAnsi="Trebuchet MS" w:cs="Trebuchet MS"/>
          <w:bCs/>
        </w:rPr>
      </w:pPr>
      <w:r w:rsidRPr="009052AB">
        <w:rPr>
          <w:rFonts w:ascii="Trebuchet MS" w:eastAsia="Trebuchet MS" w:hAnsi="Trebuchet MS" w:cs="Trebuchet MS"/>
          <w:bCs/>
        </w:rPr>
        <w:t>Ask for further information</w:t>
      </w:r>
    </w:p>
    <w:p w14:paraId="18959D78" w14:textId="77777777" w:rsidR="00AB366B" w:rsidRDefault="009052AB" w:rsidP="00AB366B">
      <w:pPr>
        <w:numPr>
          <w:ilvl w:val="0"/>
          <w:numId w:val="6"/>
        </w:numPr>
        <w:ind w:left="714" w:hanging="357"/>
        <w:rPr>
          <w:rFonts w:ascii="Trebuchet MS" w:eastAsia="Trebuchet MS" w:hAnsi="Trebuchet MS" w:cs="Trebuchet MS"/>
          <w:bCs/>
        </w:rPr>
      </w:pPr>
      <w:r w:rsidRPr="009052AB">
        <w:rPr>
          <w:rFonts w:ascii="Trebuchet MS" w:eastAsia="Trebuchet MS" w:hAnsi="Trebuchet MS" w:cs="Trebuchet MS"/>
          <w:bCs/>
        </w:rPr>
        <w:t>Speak to the person making the complaint</w:t>
      </w:r>
    </w:p>
    <w:p w14:paraId="0D150D7F" w14:textId="77777777" w:rsidR="00AB366B" w:rsidRDefault="009052AB" w:rsidP="00AB366B">
      <w:pPr>
        <w:numPr>
          <w:ilvl w:val="0"/>
          <w:numId w:val="6"/>
        </w:numPr>
        <w:ind w:left="714" w:hanging="357"/>
        <w:rPr>
          <w:rFonts w:ascii="Trebuchet MS" w:eastAsia="Trebuchet MS" w:hAnsi="Trebuchet MS" w:cs="Trebuchet MS"/>
          <w:bCs/>
        </w:rPr>
      </w:pPr>
      <w:r w:rsidRPr="009052AB">
        <w:rPr>
          <w:rFonts w:ascii="Trebuchet MS" w:eastAsia="Trebuchet MS" w:hAnsi="Trebuchet MS" w:cs="Trebuchet MS"/>
          <w:bCs/>
        </w:rPr>
        <w:t>Speak to relevant staff, volunteers or trustees</w:t>
      </w:r>
    </w:p>
    <w:p w14:paraId="75E4B2C4" w14:textId="77777777" w:rsidR="00AB366B" w:rsidRDefault="009052AB" w:rsidP="00AB366B">
      <w:pPr>
        <w:numPr>
          <w:ilvl w:val="0"/>
          <w:numId w:val="6"/>
        </w:numPr>
        <w:ind w:left="714" w:hanging="357"/>
        <w:rPr>
          <w:rFonts w:ascii="Trebuchet MS" w:eastAsia="Trebuchet MS" w:hAnsi="Trebuchet MS" w:cs="Trebuchet MS"/>
          <w:bCs/>
        </w:rPr>
      </w:pPr>
      <w:r w:rsidRPr="009052AB">
        <w:rPr>
          <w:rFonts w:ascii="Trebuchet MS" w:eastAsia="Trebuchet MS" w:hAnsi="Trebuchet MS" w:cs="Trebuchet MS"/>
          <w:bCs/>
        </w:rPr>
        <w:t>Consider whether the original response was fair and reasonable</w:t>
      </w:r>
    </w:p>
    <w:p w14:paraId="761F545B" w14:textId="77777777" w:rsidR="00AB366B" w:rsidRDefault="00AB366B" w:rsidP="00AB366B">
      <w:pPr>
        <w:rPr>
          <w:rFonts w:ascii="Trebuchet MS" w:eastAsia="Trebuchet MS" w:hAnsi="Trebuchet MS" w:cs="Trebuchet MS"/>
          <w:bCs/>
        </w:rPr>
      </w:pPr>
    </w:p>
    <w:p w14:paraId="31956D7F" w14:textId="750B9638" w:rsidR="009052AB" w:rsidRDefault="009052AB" w:rsidP="00AB366B">
      <w:pPr>
        <w:rPr>
          <w:rFonts w:ascii="Trebuchet MS" w:eastAsia="Trebuchet MS" w:hAnsi="Trebuchet MS" w:cs="Trebuchet MS"/>
          <w:bCs/>
        </w:rPr>
      </w:pPr>
      <w:r w:rsidRPr="00AB366B">
        <w:rPr>
          <w:rFonts w:ascii="Trebuchet MS" w:eastAsia="Trebuchet MS" w:hAnsi="Trebuchet MS" w:cs="Trebuchet MS"/>
          <w:bCs/>
        </w:rPr>
        <w:t>The organisation will normally provide a final written response within 20 working days. If more time is needed, the organisation will explain why and provide an updated timescale.</w:t>
      </w:r>
      <w:r w:rsidR="00AB366B">
        <w:rPr>
          <w:rFonts w:ascii="Trebuchet MS" w:eastAsia="Trebuchet MS" w:hAnsi="Trebuchet MS" w:cs="Trebuchet MS"/>
          <w:bCs/>
        </w:rPr>
        <w:t xml:space="preserve"> </w:t>
      </w:r>
      <w:r w:rsidRPr="009052AB">
        <w:rPr>
          <w:rFonts w:ascii="Trebuchet MS" w:eastAsia="Trebuchet MS" w:hAnsi="Trebuchet MS" w:cs="Trebuchet MS"/>
          <w:bCs/>
        </w:rPr>
        <w:t>The decision of the Chair of Trustees or Trustee panel will usually be the organisation’s final response.</w:t>
      </w:r>
    </w:p>
    <w:p w14:paraId="78713666" w14:textId="77777777" w:rsidR="00AB366B" w:rsidRPr="009052AB" w:rsidRDefault="00AB366B" w:rsidP="00AB366B">
      <w:pPr>
        <w:rPr>
          <w:rFonts w:ascii="Trebuchet MS" w:eastAsia="Trebuchet MS" w:hAnsi="Trebuchet MS" w:cs="Trebuchet MS"/>
          <w:bCs/>
        </w:rPr>
      </w:pPr>
    </w:p>
    <w:p w14:paraId="4C966ACA" w14:textId="77777777" w:rsidR="009052AB" w:rsidRPr="00AB366B" w:rsidRDefault="009052AB" w:rsidP="009052AB">
      <w:pPr>
        <w:spacing w:after="240"/>
        <w:rPr>
          <w:rFonts w:ascii="Trebuchet MS" w:eastAsia="Trebuchet MS" w:hAnsi="Trebuchet MS" w:cs="Trebuchet MS"/>
          <w:b/>
        </w:rPr>
      </w:pPr>
      <w:r w:rsidRPr="00AB366B">
        <w:rPr>
          <w:rFonts w:ascii="Trebuchet MS" w:eastAsia="Trebuchet MS" w:hAnsi="Trebuchet MS" w:cs="Trebuchet MS"/>
          <w:b/>
        </w:rPr>
        <w:t>Serious concerns</w:t>
      </w:r>
    </w:p>
    <w:p w14:paraId="418BB66D" w14:textId="77777777" w:rsidR="009052AB" w:rsidRPr="009052AB" w:rsidRDefault="009052AB" w:rsidP="009052AB">
      <w:pPr>
        <w:spacing w:after="240"/>
        <w:rPr>
          <w:rFonts w:ascii="Trebuchet MS" w:eastAsia="Trebuchet MS" w:hAnsi="Trebuchet MS" w:cs="Trebuchet MS"/>
          <w:bCs/>
        </w:rPr>
      </w:pPr>
      <w:r w:rsidRPr="009052AB">
        <w:rPr>
          <w:rFonts w:ascii="Trebuchet MS" w:eastAsia="Trebuchet MS" w:hAnsi="Trebuchet MS" w:cs="Trebuchet MS"/>
          <w:bCs/>
        </w:rPr>
        <w:t>Some concerns may need immediate escalation, even if they are raised as a complaint. This includes concerns about:</w:t>
      </w:r>
    </w:p>
    <w:p w14:paraId="6EBE02BB" w14:textId="77777777" w:rsidR="00AB366B" w:rsidRDefault="009052AB" w:rsidP="00AB366B">
      <w:pPr>
        <w:numPr>
          <w:ilvl w:val="0"/>
          <w:numId w:val="7"/>
        </w:numPr>
        <w:rPr>
          <w:rFonts w:ascii="Trebuchet MS" w:eastAsia="Trebuchet MS" w:hAnsi="Trebuchet MS" w:cs="Trebuchet MS"/>
          <w:bCs/>
        </w:rPr>
      </w:pPr>
      <w:r w:rsidRPr="009052AB">
        <w:rPr>
          <w:rFonts w:ascii="Trebuchet MS" w:eastAsia="Trebuchet MS" w:hAnsi="Trebuchet MS" w:cs="Trebuchet MS"/>
          <w:bCs/>
        </w:rPr>
        <w:t>Abuse, neglect or risk of harm</w:t>
      </w:r>
    </w:p>
    <w:p w14:paraId="76D53184" w14:textId="77777777" w:rsidR="00AB366B" w:rsidRDefault="009052AB" w:rsidP="00AB366B">
      <w:pPr>
        <w:numPr>
          <w:ilvl w:val="0"/>
          <w:numId w:val="7"/>
        </w:numPr>
        <w:rPr>
          <w:rFonts w:ascii="Trebuchet MS" w:eastAsia="Trebuchet MS" w:hAnsi="Trebuchet MS" w:cs="Trebuchet MS"/>
          <w:bCs/>
        </w:rPr>
      </w:pPr>
      <w:r w:rsidRPr="009052AB">
        <w:rPr>
          <w:rFonts w:ascii="Trebuchet MS" w:eastAsia="Trebuchet MS" w:hAnsi="Trebuchet MS" w:cs="Trebuchet MS"/>
          <w:bCs/>
        </w:rPr>
        <w:t>Safeguarding children or adults at risk</w:t>
      </w:r>
    </w:p>
    <w:p w14:paraId="648F9DA4" w14:textId="77777777" w:rsidR="00AB366B" w:rsidRDefault="009052AB" w:rsidP="00AB366B">
      <w:pPr>
        <w:numPr>
          <w:ilvl w:val="0"/>
          <w:numId w:val="7"/>
        </w:numPr>
        <w:rPr>
          <w:rFonts w:ascii="Trebuchet MS" w:eastAsia="Trebuchet MS" w:hAnsi="Trebuchet MS" w:cs="Trebuchet MS"/>
          <w:bCs/>
        </w:rPr>
      </w:pPr>
      <w:r w:rsidRPr="009052AB">
        <w:rPr>
          <w:rFonts w:ascii="Trebuchet MS" w:eastAsia="Trebuchet MS" w:hAnsi="Trebuchet MS" w:cs="Trebuchet MS"/>
          <w:bCs/>
        </w:rPr>
        <w:t>Serious health and safety risks</w:t>
      </w:r>
    </w:p>
    <w:p w14:paraId="0FB85445" w14:textId="77777777" w:rsidR="00AB366B" w:rsidRDefault="009052AB" w:rsidP="00AB366B">
      <w:pPr>
        <w:numPr>
          <w:ilvl w:val="0"/>
          <w:numId w:val="7"/>
        </w:numPr>
        <w:rPr>
          <w:rFonts w:ascii="Trebuchet MS" w:eastAsia="Trebuchet MS" w:hAnsi="Trebuchet MS" w:cs="Trebuchet MS"/>
          <w:bCs/>
        </w:rPr>
      </w:pPr>
      <w:r w:rsidRPr="009052AB">
        <w:rPr>
          <w:rFonts w:ascii="Trebuchet MS" w:eastAsia="Trebuchet MS" w:hAnsi="Trebuchet MS" w:cs="Trebuchet MS"/>
          <w:bCs/>
        </w:rPr>
        <w:t>Fraud, theft or financial misconduct</w:t>
      </w:r>
    </w:p>
    <w:p w14:paraId="3D295DDD" w14:textId="77777777" w:rsidR="00AB366B" w:rsidRDefault="009052AB" w:rsidP="00AB366B">
      <w:pPr>
        <w:numPr>
          <w:ilvl w:val="0"/>
          <w:numId w:val="7"/>
        </w:numPr>
        <w:rPr>
          <w:rFonts w:ascii="Trebuchet MS" w:eastAsia="Trebuchet MS" w:hAnsi="Trebuchet MS" w:cs="Trebuchet MS"/>
          <w:bCs/>
        </w:rPr>
      </w:pPr>
      <w:r w:rsidRPr="009052AB">
        <w:rPr>
          <w:rFonts w:ascii="Trebuchet MS" w:eastAsia="Trebuchet MS" w:hAnsi="Trebuchet MS" w:cs="Trebuchet MS"/>
          <w:bCs/>
        </w:rPr>
        <w:t>Discrimination, harassment or victimisation</w:t>
      </w:r>
    </w:p>
    <w:p w14:paraId="29572E56" w14:textId="77777777" w:rsidR="00AB366B" w:rsidRDefault="009052AB" w:rsidP="00AB366B">
      <w:pPr>
        <w:numPr>
          <w:ilvl w:val="0"/>
          <w:numId w:val="7"/>
        </w:numPr>
        <w:rPr>
          <w:rFonts w:ascii="Trebuchet MS" w:eastAsia="Trebuchet MS" w:hAnsi="Trebuchet MS" w:cs="Trebuchet MS"/>
          <w:bCs/>
        </w:rPr>
      </w:pPr>
      <w:r w:rsidRPr="009052AB">
        <w:rPr>
          <w:rFonts w:ascii="Trebuchet MS" w:eastAsia="Trebuchet MS" w:hAnsi="Trebuchet MS" w:cs="Trebuchet MS"/>
          <w:bCs/>
        </w:rPr>
        <w:t>Serious data protection breaches</w:t>
      </w:r>
    </w:p>
    <w:p w14:paraId="3AFA2D6D" w14:textId="77777777" w:rsidR="00AB366B" w:rsidRDefault="009052AB" w:rsidP="00AB366B">
      <w:pPr>
        <w:numPr>
          <w:ilvl w:val="0"/>
          <w:numId w:val="7"/>
        </w:numPr>
        <w:rPr>
          <w:rFonts w:ascii="Trebuchet MS" w:eastAsia="Trebuchet MS" w:hAnsi="Trebuchet MS" w:cs="Trebuchet MS"/>
          <w:bCs/>
        </w:rPr>
      </w:pPr>
      <w:r w:rsidRPr="009052AB">
        <w:rPr>
          <w:rFonts w:ascii="Trebuchet MS" w:eastAsia="Trebuchet MS" w:hAnsi="Trebuchet MS" w:cs="Trebuchet MS"/>
          <w:bCs/>
        </w:rPr>
        <w:t>Illegal activity</w:t>
      </w:r>
    </w:p>
    <w:p w14:paraId="5BD9F612" w14:textId="77777777" w:rsidR="00AB366B" w:rsidRDefault="00AB366B" w:rsidP="00AB366B">
      <w:pPr>
        <w:rPr>
          <w:rFonts w:ascii="Trebuchet MS" w:eastAsia="Trebuchet MS" w:hAnsi="Trebuchet MS" w:cs="Trebuchet MS"/>
          <w:bCs/>
        </w:rPr>
      </w:pPr>
    </w:p>
    <w:p w14:paraId="23B762B2" w14:textId="77777777" w:rsidR="00CE16D9" w:rsidRDefault="009052AB" w:rsidP="00CE16D9">
      <w:pPr>
        <w:rPr>
          <w:rFonts w:ascii="Trebuchet MS" w:eastAsia="Trebuchet MS" w:hAnsi="Trebuchet MS" w:cs="Trebuchet MS"/>
          <w:bCs/>
        </w:rPr>
      </w:pPr>
      <w:r w:rsidRPr="00AB366B">
        <w:rPr>
          <w:rFonts w:ascii="Trebuchet MS" w:eastAsia="Trebuchet MS" w:hAnsi="Trebuchet MS" w:cs="Trebuchet MS"/>
          <w:bCs/>
        </w:rPr>
        <w:t>Where this applies, the organisation will follow the relevant policy and may need to report the matter to external bodies, such as the local authority, police, Charity Commission, Information Commissioner’s Office or other relevant regulator.</w:t>
      </w:r>
    </w:p>
    <w:p w14:paraId="61965377" w14:textId="77777777" w:rsidR="00CE16D9" w:rsidRDefault="00CE16D9" w:rsidP="00CE16D9">
      <w:pPr>
        <w:rPr>
          <w:rFonts w:ascii="Trebuchet MS" w:eastAsia="Trebuchet MS" w:hAnsi="Trebuchet MS" w:cs="Trebuchet MS"/>
          <w:bCs/>
        </w:rPr>
      </w:pPr>
    </w:p>
    <w:p w14:paraId="67339318" w14:textId="4D521903" w:rsidR="009052AB" w:rsidRPr="00CE16D9" w:rsidRDefault="009052AB" w:rsidP="00CE16D9">
      <w:pPr>
        <w:rPr>
          <w:rFonts w:ascii="Trebuchet MS" w:eastAsia="Trebuchet MS" w:hAnsi="Trebuchet MS" w:cs="Trebuchet MS"/>
          <w:bCs/>
        </w:rPr>
      </w:pPr>
      <w:r w:rsidRPr="00CE16D9">
        <w:rPr>
          <w:rFonts w:ascii="Trebuchet MS" w:eastAsia="Trebuchet MS" w:hAnsi="Trebuchet MS" w:cs="Trebuchet MS"/>
          <w:b/>
        </w:rPr>
        <w:t>Anonymous complaints</w:t>
      </w:r>
    </w:p>
    <w:p w14:paraId="52FEA5C9" w14:textId="77777777" w:rsidR="00CE16D9" w:rsidRDefault="00CE16D9" w:rsidP="00CE16D9">
      <w:pPr>
        <w:rPr>
          <w:rFonts w:ascii="Trebuchet MS" w:eastAsia="Trebuchet MS" w:hAnsi="Trebuchet MS" w:cs="Trebuchet MS"/>
          <w:bCs/>
        </w:rPr>
      </w:pPr>
    </w:p>
    <w:p w14:paraId="409EF2A9" w14:textId="36B3D0C9" w:rsidR="009052AB" w:rsidRPr="009052AB" w:rsidRDefault="009052AB" w:rsidP="00CE16D9">
      <w:pPr>
        <w:rPr>
          <w:rFonts w:ascii="Trebuchet MS" w:eastAsia="Trebuchet MS" w:hAnsi="Trebuchet MS" w:cs="Trebuchet MS"/>
          <w:bCs/>
        </w:rPr>
      </w:pPr>
      <w:r w:rsidRPr="009052AB">
        <w:rPr>
          <w:rFonts w:ascii="Trebuchet MS" w:eastAsia="Trebuchet MS" w:hAnsi="Trebuchet MS" w:cs="Trebuchet MS"/>
          <w:bCs/>
        </w:rPr>
        <w:t xml:space="preserve">The organisation will consider anonymous complaints where possible. However, it may be more difficult to investigate or respond fully if </w:t>
      </w:r>
      <w:r w:rsidR="00CE16D9">
        <w:rPr>
          <w:rFonts w:ascii="Trebuchet MS" w:eastAsia="Trebuchet MS" w:hAnsi="Trebuchet MS" w:cs="Trebuchet MS"/>
          <w:bCs/>
        </w:rPr>
        <w:t xml:space="preserve">the organisation </w:t>
      </w:r>
      <w:r w:rsidRPr="009052AB">
        <w:rPr>
          <w:rFonts w:ascii="Trebuchet MS" w:eastAsia="Trebuchet MS" w:hAnsi="Trebuchet MS" w:cs="Trebuchet MS"/>
          <w:bCs/>
        </w:rPr>
        <w:t>do</w:t>
      </w:r>
      <w:r w:rsidR="00CE16D9">
        <w:rPr>
          <w:rFonts w:ascii="Trebuchet MS" w:eastAsia="Trebuchet MS" w:hAnsi="Trebuchet MS" w:cs="Trebuchet MS"/>
          <w:bCs/>
        </w:rPr>
        <w:t>es</w:t>
      </w:r>
      <w:r w:rsidRPr="009052AB">
        <w:rPr>
          <w:rFonts w:ascii="Trebuchet MS" w:eastAsia="Trebuchet MS" w:hAnsi="Trebuchet MS" w:cs="Trebuchet MS"/>
          <w:bCs/>
        </w:rPr>
        <w:t xml:space="preserve"> not know who has raised the concern or cannot ask for more information.</w:t>
      </w:r>
    </w:p>
    <w:p w14:paraId="2F763337" w14:textId="77777777" w:rsidR="00CE16D9" w:rsidRDefault="00CE16D9" w:rsidP="009052AB">
      <w:pPr>
        <w:spacing w:after="240"/>
        <w:rPr>
          <w:rFonts w:ascii="Trebuchet MS" w:eastAsia="Trebuchet MS" w:hAnsi="Trebuchet MS" w:cs="Trebuchet MS"/>
          <w:bCs/>
        </w:rPr>
      </w:pPr>
    </w:p>
    <w:p w14:paraId="2CD0094C" w14:textId="64979108" w:rsidR="009052AB" w:rsidRPr="009052AB" w:rsidRDefault="009052AB" w:rsidP="009052AB">
      <w:pPr>
        <w:spacing w:after="240"/>
        <w:rPr>
          <w:rFonts w:ascii="Trebuchet MS" w:eastAsia="Trebuchet MS" w:hAnsi="Trebuchet MS" w:cs="Trebuchet MS"/>
          <w:bCs/>
        </w:rPr>
      </w:pPr>
      <w:r w:rsidRPr="009052AB">
        <w:rPr>
          <w:rFonts w:ascii="Trebuchet MS" w:eastAsia="Trebuchet MS" w:hAnsi="Trebuchet MS" w:cs="Trebuchet MS"/>
          <w:bCs/>
        </w:rPr>
        <w:lastRenderedPageBreak/>
        <w:t>Anonymous complaints involving safeguarding, health and safety, fraud, serious misconduct or other significant risks will still be taken seriously and escalated where appropriate.</w:t>
      </w:r>
    </w:p>
    <w:p w14:paraId="44018286" w14:textId="77777777" w:rsidR="009052AB" w:rsidRPr="00CE16D9" w:rsidRDefault="009052AB" w:rsidP="009052AB">
      <w:pPr>
        <w:spacing w:after="240"/>
        <w:rPr>
          <w:rFonts w:ascii="Trebuchet MS" w:eastAsia="Trebuchet MS" w:hAnsi="Trebuchet MS" w:cs="Trebuchet MS"/>
          <w:b/>
        </w:rPr>
      </w:pPr>
      <w:r w:rsidRPr="00CE16D9">
        <w:rPr>
          <w:rFonts w:ascii="Trebuchet MS" w:eastAsia="Trebuchet MS" w:hAnsi="Trebuchet MS" w:cs="Trebuchet MS"/>
          <w:b/>
        </w:rPr>
        <w:t>Complaints made on behalf of someone else</w:t>
      </w:r>
    </w:p>
    <w:p w14:paraId="08F92753" w14:textId="77777777" w:rsidR="009052AB" w:rsidRPr="009052AB" w:rsidRDefault="009052AB" w:rsidP="009052AB">
      <w:pPr>
        <w:spacing w:after="240"/>
        <w:rPr>
          <w:rFonts w:ascii="Trebuchet MS" w:eastAsia="Trebuchet MS" w:hAnsi="Trebuchet MS" w:cs="Trebuchet MS"/>
          <w:bCs/>
        </w:rPr>
      </w:pPr>
      <w:r w:rsidRPr="009052AB">
        <w:rPr>
          <w:rFonts w:ascii="Trebuchet MS" w:eastAsia="Trebuchet MS" w:hAnsi="Trebuchet MS" w:cs="Trebuchet MS"/>
          <w:bCs/>
        </w:rPr>
        <w:t>A complaint may be made on behalf of someone else, for example by a family member, advocate, support worker or representative.</w:t>
      </w:r>
    </w:p>
    <w:p w14:paraId="59664A0E" w14:textId="77777777" w:rsidR="009052AB" w:rsidRDefault="009052AB" w:rsidP="009052AB">
      <w:pPr>
        <w:spacing w:after="240"/>
        <w:rPr>
          <w:rFonts w:ascii="Trebuchet MS" w:eastAsia="Trebuchet MS" w:hAnsi="Trebuchet MS" w:cs="Trebuchet MS"/>
          <w:bCs/>
        </w:rPr>
      </w:pPr>
      <w:r w:rsidRPr="009052AB">
        <w:rPr>
          <w:rFonts w:ascii="Trebuchet MS" w:eastAsia="Trebuchet MS" w:hAnsi="Trebuchet MS" w:cs="Trebuchet MS"/>
          <w:bCs/>
        </w:rPr>
        <w:t>Where personal information is involved, the organisation may need to check that the person affected has given permission for someone else to act on their behalf, unless there is a safeguarding, legal or public interest reason to proceed without consent.</w:t>
      </w:r>
    </w:p>
    <w:p w14:paraId="0355D366" w14:textId="77777777" w:rsidR="00CE16D9" w:rsidRPr="00CE16D9" w:rsidRDefault="00CE16D9" w:rsidP="00CE16D9">
      <w:pPr>
        <w:spacing w:after="240"/>
        <w:rPr>
          <w:rFonts w:ascii="Trebuchet MS" w:eastAsia="Trebuchet MS" w:hAnsi="Trebuchet MS" w:cs="Trebuchet MS"/>
          <w:b/>
        </w:rPr>
      </w:pPr>
      <w:r w:rsidRPr="00CE16D9">
        <w:rPr>
          <w:rFonts w:ascii="Trebuchet MS" w:eastAsia="Trebuchet MS" w:hAnsi="Trebuchet MS" w:cs="Trebuchet MS"/>
          <w:b/>
        </w:rPr>
        <w:t>Help with making a complaint</w:t>
      </w:r>
    </w:p>
    <w:p w14:paraId="0E9B997E" w14:textId="77777777" w:rsidR="00CE16D9" w:rsidRPr="009052AB" w:rsidRDefault="00CE16D9" w:rsidP="00CE16D9">
      <w:pPr>
        <w:spacing w:after="240"/>
        <w:rPr>
          <w:rFonts w:ascii="Trebuchet MS" w:eastAsia="Trebuchet MS" w:hAnsi="Trebuchet MS" w:cs="Trebuchet MS"/>
          <w:bCs/>
        </w:rPr>
      </w:pPr>
      <w:r w:rsidRPr="009052AB">
        <w:rPr>
          <w:rFonts w:ascii="Trebuchet MS" w:eastAsia="Trebuchet MS" w:hAnsi="Trebuchet MS" w:cs="Trebuchet MS"/>
          <w:bCs/>
        </w:rPr>
        <w:t>The organisation recognises that some people may need support to make a complaint. This may include support with language, literacy, disability, confidence or understanding the process.</w:t>
      </w:r>
    </w:p>
    <w:p w14:paraId="025C3B69" w14:textId="77777777" w:rsidR="00CE16D9" w:rsidRPr="009052AB" w:rsidRDefault="00CE16D9" w:rsidP="00CE16D9">
      <w:pPr>
        <w:spacing w:after="240"/>
        <w:rPr>
          <w:rFonts w:ascii="Trebuchet MS" w:eastAsia="Trebuchet MS" w:hAnsi="Trebuchet MS" w:cs="Trebuchet MS"/>
          <w:bCs/>
        </w:rPr>
      </w:pPr>
      <w:r w:rsidRPr="009052AB">
        <w:rPr>
          <w:rFonts w:ascii="Trebuchet MS" w:eastAsia="Trebuchet MS" w:hAnsi="Trebuchet MS" w:cs="Trebuchet MS"/>
          <w:bCs/>
        </w:rPr>
        <w:t>Where possible, the organisation will provide reasonable support so that people can raise concerns in a way that is accessible to them.</w:t>
      </w:r>
    </w:p>
    <w:p w14:paraId="4433F00D" w14:textId="77777777" w:rsidR="009052AB" w:rsidRPr="00CE16D9" w:rsidRDefault="009052AB" w:rsidP="009052AB">
      <w:pPr>
        <w:spacing w:after="240"/>
        <w:rPr>
          <w:rFonts w:ascii="Trebuchet MS" w:eastAsia="Trebuchet MS" w:hAnsi="Trebuchet MS" w:cs="Trebuchet MS"/>
          <w:b/>
        </w:rPr>
      </w:pPr>
      <w:r w:rsidRPr="00CE16D9">
        <w:rPr>
          <w:rFonts w:ascii="Trebuchet MS" w:eastAsia="Trebuchet MS" w:hAnsi="Trebuchet MS" w:cs="Trebuchet MS"/>
          <w:b/>
        </w:rPr>
        <w:t>Behaviour during complaints</w:t>
      </w:r>
    </w:p>
    <w:p w14:paraId="178CEAF5" w14:textId="77777777" w:rsidR="009052AB" w:rsidRPr="009052AB" w:rsidRDefault="009052AB" w:rsidP="009052AB">
      <w:pPr>
        <w:spacing w:after="240"/>
        <w:rPr>
          <w:rFonts w:ascii="Trebuchet MS" w:eastAsia="Trebuchet MS" w:hAnsi="Trebuchet MS" w:cs="Trebuchet MS"/>
          <w:bCs/>
        </w:rPr>
      </w:pPr>
      <w:r w:rsidRPr="009052AB">
        <w:rPr>
          <w:rFonts w:ascii="Trebuchet MS" w:eastAsia="Trebuchet MS" w:hAnsi="Trebuchet MS" w:cs="Trebuchet MS"/>
          <w:bCs/>
        </w:rPr>
        <w:t>The organisation will treat complainants with respect and expects staff, volunteers, trustees and complainants to behave respectfully during the complaints process.</w:t>
      </w:r>
    </w:p>
    <w:p w14:paraId="141E7061" w14:textId="77777777" w:rsidR="009052AB" w:rsidRPr="009052AB" w:rsidRDefault="009052AB" w:rsidP="009052AB">
      <w:pPr>
        <w:spacing w:after="240"/>
        <w:rPr>
          <w:rFonts w:ascii="Trebuchet MS" w:eastAsia="Trebuchet MS" w:hAnsi="Trebuchet MS" w:cs="Trebuchet MS"/>
          <w:bCs/>
        </w:rPr>
      </w:pPr>
      <w:r w:rsidRPr="009052AB">
        <w:rPr>
          <w:rFonts w:ascii="Trebuchet MS" w:eastAsia="Trebuchet MS" w:hAnsi="Trebuchet MS" w:cs="Trebuchet MS"/>
          <w:bCs/>
        </w:rPr>
        <w:t>The organisation understands that complaints can be upsetting. However, abusive, threatening, discriminatory or unreasonable behaviour towards staff, volunteers, trustees, learners or service users will not be accepted.</w:t>
      </w:r>
    </w:p>
    <w:p w14:paraId="6EC9F5A1" w14:textId="77777777" w:rsidR="009052AB" w:rsidRPr="009052AB" w:rsidRDefault="009052AB" w:rsidP="009052AB">
      <w:pPr>
        <w:spacing w:after="240"/>
        <w:rPr>
          <w:rFonts w:ascii="Trebuchet MS" w:eastAsia="Trebuchet MS" w:hAnsi="Trebuchet MS" w:cs="Trebuchet MS"/>
          <w:bCs/>
        </w:rPr>
      </w:pPr>
      <w:r w:rsidRPr="009052AB">
        <w:rPr>
          <w:rFonts w:ascii="Trebuchet MS" w:eastAsia="Trebuchet MS" w:hAnsi="Trebuchet MS" w:cs="Trebuchet MS"/>
          <w:bCs/>
        </w:rPr>
        <w:t>Where behaviour becomes inappropriate, the organisation may decide how communication will continue, for example by asking for contact in writing only or through a named person.</w:t>
      </w:r>
    </w:p>
    <w:p w14:paraId="54E10AC3" w14:textId="77777777" w:rsidR="009052AB" w:rsidRPr="00CE16D9" w:rsidRDefault="009052AB" w:rsidP="009052AB">
      <w:pPr>
        <w:spacing w:after="240"/>
        <w:rPr>
          <w:rFonts w:ascii="Trebuchet MS" w:eastAsia="Trebuchet MS" w:hAnsi="Trebuchet MS" w:cs="Trebuchet MS"/>
          <w:b/>
        </w:rPr>
      </w:pPr>
      <w:r w:rsidRPr="00CE16D9">
        <w:rPr>
          <w:rFonts w:ascii="Trebuchet MS" w:eastAsia="Trebuchet MS" w:hAnsi="Trebuchet MS" w:cs="Trebuchet MS"/>
          <w:b/>
        </w:rPr>
        <w:t>Learning from complaints</w:t>
      </w:r>
    </w:p>
    <w:p w14:paraId="785EFB2C" w14:textId="2173C065" w:rsidR="009052AB" w:rsidRPr="009052AB" w:rsidRDefault="009052AB" w:rsidP="009052AB">
      <w:pPr>
        <w:spacing w:after="240"/>
        <w:rPr>
          <w:rFonts w:ascii="Trebuchet MS" w:eastAsia="Trebuchet MS" w:hAnsi="Trebuchet MS" w:cs="Trebuchet MS"/>
          <w:bCs/>
        </w:rPr>
      </w:pPr>
      <w:r w:rsidRPr="009052AB">
        <w:rPr>
          <w:rFonts w:ascii="Trebuchet MS" w:eastAsia="Trebuchet MS" w:hAnsi="Trebuchet MS" w:cs="Trebuchet MS"/>
          <w:bCs/>
        </w:rPr>
        <w:t>The organisation will use complaints as an opportunity to learn and improve.</w:t>
      </w:r>
      <w:r w:rsidR="00CE16D9">
        <w:rPr>
          <w:rFonts w:ascii="Trebuchet MS" w:eastAsia="Trebuchet MS" w:hAnsi="Trebuchet MS" w:cs="Trebuchet MS"/>
          <w:bCs/>
        </w:rPr>
        <w:t xml:space="preserve"> </w:t>
      </w:r>
      <w:r w:rsidRPr="009052AB">
        <w:rPr>
          <w:rFonts w:ascii="Trebuchet MS" w:eastAsia="Trebuchet MS" w:hAnsi="Trebuchet MS" w:cs="Trebuchet MS"/>
          <w:bCs/>
        </w:rPr>
        <w:t>The CEO and Board of Trustees may review complaint themes, outcomes and actions as part of the organisation’s governance and quality improvement processes. Personal information will be removed or anonymised where possible when complaints are reviewed for learning purposes.</w:t>
      </w:r>
    </w:p>
    <w:p w14:paraId="6B9A8133" w14:textId="77777777" w:rsidR="00CE16D9" w:rsidRDefault="00CE16D9" w:rsidP="009052AB">
      <w:pPr>
        <w:spacing w:after="240"/>
        <w:rPr>
          <w:rFonts w:ascii="Trebuchet MS" w:eastAsia="Trebuchet MS" w:hAnsi="Trebuchet MS" w:cs="Trebuchet MS"/>
          <w:b/>
        </w:rPr>
      </w:pPr>
    </w:p>
    <w:p w14:paraId="4CCF28A7" w14:textId="77777777" w:rsidR="00CE16D9" w:rsidRDefault="00CE16D9" w:rsidP="009052AB">
      <w:pPr>
        <w:spacing w:after="240"/>
        <w:rPr>
          <w:rFonts w:ascii="Trebuchet MS" w:eastAsia="Trebuchet MS" w:hAnsi="Trebuchet MS" w:cs="Trebuchet MS"/>
          <w:b/>
        </w:rPr>
      </w:pPr>
    </w:p>
    <w:p w14:paraId="2C3D4CD3" w14:textId="77777777" w:rsidR="00CE16D9" w:rsidRDefault="00CE16D9" w:rsidP="009052AB">
      <w:pPr>
        <w:spacing w:after="240"/>
        <w:rPr>
          <w:rFonts w:ascii="Trebuchet MS" w:eastAsia="Trebuchet MS" w:hAnsi="Trebuchet MS" w:cs="Trebuchet MS"/>
          <w:b/>
        </w:rPr>
      </w:pPr>
    </w:p>
    <w:p w14:paraId="4487E0A1" w14:textId="77777777" w:rsidR="00CE16D9" w:rsidRDefault="00CE16D9" w:rsidP="009052AB">
      <w:pPr>
        <w:spacing w:after="240"/>
        <w:rPr>
          <w:rFonts w:ascii="Trebuchet MS" w:eastAsia="Trebuchet MS" w:hAnsi="Trebuchet MS" w:cs="Trebuchet MS"/>
          <w:b/>
        </w:rPr>
      </w:pPr>
    </w:p>
    <w:p w14:paraId="317CD3AA" w14:textId="77777777" w:rsidR="00CE16D9" w:rsidRDefault="00CE16D9" w:rsidP="009052AB">
      <w:pPr>
        <w:spacing w:after="240"/>
        <w:rPr>
          <w:rFonts w:ascii="Trebuchet MS" w:eastAsia="Trebuchet MS" w:hAnsi="Trebuchet MS" w:cs="Trebuchet MS"/>
          <w:b/>
        </w:rPr>
      </w:pPr>
    </w:p>
    <w:p w14:paraId="1907E74C" w14:textId="77777777" w:rsidR="00CE16D9" w:rsidRDefault="00CE16D9" w:rsidP="009052AB">
      <w:pPr>
        <w:spacing w:after="240"/>
        <w:rPr>
          <w:rFonts w:ascii="Trebuchet MS" w:eastAsia="Trebuchet MS" w:hAnsi="Trebuchet MS" w:cs="Trebuchet MS"/>
          <w:b/>
        </w:rPr>
      </w:pPr>
    </w:p>
    <w:p w14:paraId="6018C833" w14:textId="77777777" w:rsidR="00CE16D9" w:rsidRDefault="00CE16D9" w:rsidP="009052AB">
      <w:pPr>
        <w:spacing w:after="240"/>
        <w:rPr>
          <w:rFonts w:ascii="Trebuchet MS" w:eastAsia="Trebuchet MS" w:hAnsi="Trebuchet MS" w:cs="Trebuchet MS"/>
          <w:b/>
        </w:rPr>
      </w:pPr>
    </w:p>
    <w:p w14:paraId="769C7071" w14:textId="77777777" w:rsidR="00CE16D9" w:rsidRDefault="00CE16D9" w:rsidP="009052AB">
      <w:pPr>
        <w:spacing w:after="240"/>
        <w:rPr>
          <w:rFonts w:ascii="Trebuchet MS" w:eastAsia="Trebuchet MS" w:hAnsi="Trebuchet MS" w:cs="Trebuchet MS"/>
          <w:b/>
        </w:rPr>
      </w:pPr>
    </w:p>
    <w:p w14:paraId="6ED6B7E6" w14:textId="42EFDDC5" w:rsidR="009052AB" w:rsidRPr="00CE16D9" w:rsidRDefault="009052AB" w:rsidP="009052AB">
      <w:pPr>
        <w:spacing w:after="240"/>
        <w:rPr>
          <w:rFonts w:ascii="Trebuchet MS" w:eastAsia="Trebuchet MS" w:hAnsi="Trebuchet MS" w:cs="Trebuchet MS"/>
          <w:b/>
        </w:rPr>
      </w:pPr>
      <w:r w:rsidRPr="00CE16D9">
        <w:rPr>
          <w:rFonts w:ascii="Trebuchet MS" w:eastAsia="Trebuchet MS" w:hAnsi="Trebuchet MS" w:cs="Trebuchet MS"/>
          <w:b/>
        </w:rPr>
        <w:lastRenderedPageBreak/>
        <w:t xml:space="preserve">Your </w:t>
      </w:r>
      <w:r w:rsidR="00CE16D9">
        <w:rPr>
          <w:rFonts w:ascii="Trebuchet MS" w:eastAsia="Trebuchet MS" w:hAnsi="Trebuchet MS" w:cs="Trebuchet MS"/>
          <w:b/>
        </w:rPr>
        <w:t>P</w:t>
      </w:r>
      <w:r w:rsidRPr="00CE16D9">
        <w:rPr>
          <w:rFonts w:ascii="Trebuchet MS" w:eastAsia="Trebuchet MS" w:hAnsi="Trebuchet MS" w:cs="Trebuchet MS"/>
          <w:b/>
        </w:rPr>
        <w:t xml:space="preserve">ersonal </w:t>
      </w:r>
      <w:r w:rsidR="00CE16D9">
        <w:rPr>
          <w:rFonts w:ascii="Trebuchet MS" w:eastAsia="Trebuchet MS" w:hAnsi="Trebuchet MS" w:cs="Trebuchet MS"/>
          <w:b/>
        </w:rPr>
        <w:t>I</w:t>
      </w:r>
      <w:r w:rsidRPr="00CE16D9">
        <w:rPr>
          <w:rFonts w:ascii="Trebuchet MS" w:eastAsia="Trebuchet MS" w:hAnsi="Trebuchet MS" w:cs="Trebuchet MS"/>
          <w:b/>
        </w:rPr>
        <w:t>nformation</w:t>
      </w:r>
    </w:p>
    <w:p w14:paraId="3E59E891" w14:textId="3F944CE2" w:rsidR="009052AB" w:rsidRPr="009052AB" w:rsidRDefault="00CE16D9" w:rsidP="009052AB">
      <w:pPr>
        <w:spacing w:after="240"/>
        <w:rPr>
          <w:rFonts w:ascii="Trebuchet MS" w:eastAsia="Trebuchet MS" w:hAnsi="Trebuchet MS" w:cs="Trebuchet MS"/>
          <w:bCs/>
        </w:rPr>
      </w:pPr>
      <w:r>
        <w:rPr>
          <w:rFonts w:ascii="Trebuchet MS" w:eastAsia="Trebuchet MS" w:hAnsi="Trebuchet MS" w:cs="Trebuchet MS"/>
          <w:bCs/>
        </w:rPr>
        <w:t>Reading Community Learning Centre (RCLC)</w:t>
      </w:r>
      <w:r w:rsidR="009052AB" w:rsidRPr="009052AB">
        <w:rPr>
          <w:rFonts w:ascii="Trebuchet MS" w:eastAsia="Trebuchet MS" w:hAnsi="Trebuchet MS" w:cs="Trebuchet MS"/>
          <w:bCs/>
        </w:rPr>
        <w:t xml:space="preserve"> will handle personal information collected through the complaints process in line with UK GDPR, the Data Protection Act 2018, the organisation’s Data Protection Policy, Confidentiality Policy and Privacy Notice.</w:t>
      </w:r>
    </w:p>
    <w:p w14:paraId="1A3BDFD0" w14:textId="77777777" w:rsidR="009052AB" w:rsidRPr="009052AB" w:rsidRDefault="009052AB" w:rsidP="009052AB">
      <w:pPr>
        <w:spacing w:after="240"/>
        <w:rPr>
          <w:rFonts w:ascii="Trebuchet MS" w:eastAsia="Trebuchet MS" w:hAnsi="Trebuchet MS" w:cs="Trebuchet MS"/>
          <w:bCs/>
        </w:rPr>
      </w:pPr>
      <w:r w:rsidRPr="009052AB">
        <w:rPr>
          <w:rFonts w:ascii="Trebuchet MS" w:eastAsia="Trebuchet MS" w:hAnsi="Trebuchet MS" w:cs="Trebuchet MS"/>
          <w:bCs/>
        </w:rPr>
        <w:t>The organisation will only collect and use the personal information needed to understand, investigate and respond to a complaint.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97"/>
        <w:gridCol w:w="8559"/>
      </w:tblGrid>
      <w:tr w:rsidR="009052AB" w:rsidRPr="009052AB" w14:paraId="1F89731A" w14:textId="77777777" w:rsidTr="00CE16D9">
        <w:trPr>
          <w:tblHeader/>
          <w:tblCellSpacing w:w="15" w:type="dxa"/>
        </w:trPr>
        <w:tc>
          <w:tcPr>
            <w:tcW w:w="0" w:type="auto"/>
            <w:vAlign w:val="center"/>
            <w:hideMark/>
          </w:tcPr>
          <w:p w14:paraId="0605FFF0" w14:textId="77777777" w:rsidR="009052AB" w:rsidRPr="00CE16D9" w:rsidRDefault="009052AB" w:rsidP="009052AB">
            <w:pPr>
              <w:spacing w:after="240"/>
              <w:rPr>
                <w:rFonts w:ascii="Trebuchet MS" w:eastAsia="Trebuchet MS" w:hAnsi="Trebuchet MS" w:cs="Trebuchet MS"/>
                <w:b/>
                <w:sz w:val="22"/>
                <w:szCs w:val="22"/>
              </w:rPr>
            </w:pPr>
            <w:r w:rsidRPr="00CE16D9">
              <w:rPr>
                <w:rFonts w:ascii="Trebuchet MS" w:eastAsia="Trebuchet MS" w:hAnsi="Trebuchet MS" w:cs="Trebuchet MS"/>
                <w:b/>
                <w:sz w:val="22"/>
                <w:szCs w:val="22"/>
              </w:rPr>
              <w:t>Area</w:t>
            </w:r>
          </w:p>
        </w:tc>
        <w:tc>
          <w:tcPr>
            <w:tcW w:w="0" w:type="auto"/>
            <w:vAlign w:val="center"/>
            <w:hideMark/>
          </w:tcPr>
          <w:p w14:paraId="2F3857B4" w14:textId="77777777" w:rsidR="009052AB" w:rsidRPr="00CE16D9" w:rsidRDefault="009052AB" w:rsidP="009052AB">
            <w:pPr>
              <w:spacing w:after="240"/>
              <w:rPr>
                <w:rFonts w:ascii="Trebuchet MS" w:eastAsia="Trebuchet MS" w:hAnsi="Trebuchet MS" w:cs="Trebuchet MS"/>
                <w:b/>
                <w:sz w:val="22"/>
                <w:szCs w:val="22"/>
              </w:rPr>
            </w:pPr>
            <w:r w:rsidRPr="00CE16D9">
              <w:rPr>
                <w:rFonts w:ascii="Trebuchet MS" w:eastAsia="Trebuchet MS" w:hAnsi="Trebuchet MS" w:cs="Trebuchet MS"/>
                <w:b/>
                <w:sz w:val="22"/>
                <w:szCs w:val="22"/>
              </w:rPr>
              <w:t>How the organisation will handle this</w:t>
            </w:r>
          </w:p>
        </w:tc>
      </w:tr>
      <w:tr w:rsidR="009052AB" w:rsidRPr="009052AB" w14:paraId="46FBD815" w14:textId="77777777" w:rsidTr="00CE16D9">
        <w:trPr>
          <w:tblCellSpacing w:w="15" w:type="dxa"/>
        </w:trPr>
        <w:tc>
          <w:tcPr>
            <w:tcW w:w="0" w:type="auto"/>
            <w:vAlign w:val="center"/>
            <w:hideMark/>
          </w:tcPr>
          <w:p w14:paraId="771176B2" w14:textId="182FF670" w:rsidR="009052AB" w:rsidRPr="00CE16D9" w:rsidRDefault="009052AB" w:rsidP="009052AB">
            <w:pPr>
              <w:spacing w:after="240"/>
              <w:rPr>
                <w:rFonts w:ascii="Trebuchet MS" w:eastAsia="Trebuchet MS" w:hAnsi="Trebuchet MS" w:cs="Trebuchet MS"/>
                <w:b/>
                <w:sz w:val="22"/>
                <w:szCs w:val="22"/>
              </w:rPr>
            </w:pPr>
            <w:r w:rsidRPr="00CE16D9">
              <w:rPr>
                <w:rFonts w:ascii="Trebuchet MS" w:eastAsia="Trebuchet MS" w:hAnsi="Trebuchet MS" w:cs="Trebuchet MS"/>
                <w:b/>
                <w:sz w:val="22"/>
                <w:szCs w:val="22"/>
              </w:rPr>
              <w:t xml:space="preserve">Information </w:t>
            </w:r>
            <w:r w:rsidR="00CE16D9" w:rsidRPr="00CE16D9">
              <w:rPr>
                <w:rFonts w:ascii="Trebuchet MS" w:eastAsia="Trebuchet MS" w:hAnsi="Trebuchet MS" w:cs="Trebuchet MS"/>
                <w:b/>
                <w:sz w:val="22"/>
                <w:szCs w:val="22"/>
              </w:rPr>
              <w:t xml:space="preserve">RCLC </w:t>
            </w:r>
            <w:r w:rsidRPr="00CE16D9">
              <w:rPr>
                <w:rFonts w:ascii="Trebuchet MS" w:eastAsia="Trebuchet MS" w:hAnsi="Trebuchet MS" w:cs="Trebuchet MS"/>
                <w:b/>
                <w:sz w:val="22"/>
                <w:szCs w:val="22"/>
              </w:rPr>
              <w:t>may collect</w:t>
            </w:r>
          </w:p>
        </w:tc>
        <w:tc>
          <w:tcPr>
            <w:tcW w:w="0" w:type="auto"/>
            <w:vAlign w:val="center"/>
            <w:hideMark/>
          </w:tcPr>
          <w:p w14:paraId="74038B17" w14:textId="731FFB73" w:rsidR="009052AB" w:rsidRPr="00CE16D9" w:rsidRDefault="00CE16D9" w:rsidP="009052AB">
            <w:pPr>
              <w:spacing w:after="240"/>
              <w:rPr>
                <w:rFonts w:ascii="Trebuchet MS" w:eastAsia="Trebuchet MS" w:hAnsi="Trebuchet MS" w:cs="Trebuchet MS"/>
                <w:bCs/>
                <w:sz w:val="22"/>
                <w:szCs w:val="22"/>
              </w:rPr>
            </w:pPr>
            <w:r w:rsidRPr="00CE16D9">
              <w:rPr>
                <w:rFonts w:ascii="Trebuchet MS" w:eastAsia="Trebuchet MS" w:hAnsi="Trebuchet MS" w:cs="Trebuchet MS"/>
                <w:bCs/>
                <w:sz w:val="22"/>
                <w:szCs w:val="22"/>
              </w:rPr>
              <w:t>RCLC</w:t>
            </w:r>
            <w:r w:rsidR="009052AB" w:rsidRPr="00CE16D9">
              <w:rPr>
                <w:rFonts w:ascii="Trebuchet MS" w:eastAsia="Trebuchet MS" w:hAnsi="Trebuchet MS" w:cs="Trebuchet MS"/>
                <w:bCs/>
                <w:sz w:val="22"/>
                <w:szCs w:val="22"/>
              </w:rPr>
              <w:t xml:space="preserve"> may collect the complainant’s name, contact details, details of the complaint, relevant dates, records of conversations, correspondence, actions taken and outcomes. Sometimes this may include information about other people involved.</w:t>
            </w:r>
          </w:p>
        </w:tc>
      </w:tr>
      <w:tr w:rsidR="009052AB" w:rsidRPr="009052AB" w14:paraId="67999057" w14:textId="77777777" w:rsidTr="00CE16D9">
        <w:trPr>
          <w:tblCellSpacing w:w="15" w:type="dxa"/>
        </w:trPr>
        <w:tc>
          <w:tcPr>
            <w:tcW w:w="0" w:type="auto"/>
            <w:vAlign w:val="center"/>
            <w:hideMark/>
          </w:tcPr>
          <w:p w14:paraId="469D78AB" w14:textId="77777777" w:rsidR="009052AB" w:rsidRPr="00CE16D9" w:rsidRDefault="009052AB" w:rsidP="009052AB">
            <w:pPr>
              <w:spacing w:after="240"/>
              <w:rPr>
                <w:rFonts w:ascii="Trebuchet MS" w:eastAsia="Trebuchet MS" w:hAnsi="Trebuchet MS" w:cs="Trebuchet MS"/>
                <w:b/>
                <w:sz w:val="22"/>
                <w:szCs w:val="22"/>
              </w:rPr>
            </w:pPr>
            <w:r w:rsidRPr="00CE16D9">
              <w:rPr>
                <w:rFonts w:ascii="Trebuchet MS" w:eastAsia="Trebuchet MS" w:hAnsi="Trebuchet MS" w:cs="Trebuchet MS"/>
                <w:b/>
                <w:sz w:val="22"/>
                <w:szCs w:val="22"/>
              </w:rPr>
              <w:t>Why we use this information</w:t>
            </w:r>
          </w:p>
        </w:tc>
        <w:tc>
          <w:tcPr>
            <w:tcW w:w="0" w:type="auto"/>
            <w:vAlign w:val="center"/>
            <w:hideMark/>
          </w:tcPr>
          <w:p w14:paraId="222B0633" w14:textId="331BF348" w:rsidR="009052AB" w:rsidRPr="00CE16D9" w:rsidRDefault="00CE16D9" w:rsidP="009052AB">
            <w:pPr>
              <w:spacing w:after="240"/>
              <w:rPr>
                <w:rFonts w:ascii="Trebuchet MS" w:eastAsia="Trebuchet MS" w:hAnsi="Trebuchet MS" w:cs="Trebuchet MS"/>
                <w:bCs/>
                <w:sz w:val="22"/>
                <w:szCs w:val="22"/>
              </w:rPr>
            </w:pPr>
            <w:r>
              <w:rPr>
                <w:rFonts w:ascii="Trebuchet MS" w:eastAsia="Trebuchet MS" w:hAnsi="Trebuchet MS" w:cs="Trebuchet MS"/>
                <w:bCs/>
                <w:sz w:val="22"/>
                <w:szCs w:val="22"/>
              </w:rPr>
              <w:t xml:space="preserve">RCLC </w:t>
            </w:r>
            <w:r w:rsidR="009052AB" w:rsidRPr="00CE16D9">
              <w:rPr>
                <w:rFonts w:ascii="Trebuchet MS" w:eastAsia="Trebuchet MS" w:hAnsi="Trebuchet MS" w:cs="Trebuchet MS"/>
                <w:bCs/>
                <w:sz w:val="22"/>
                <w:szCs w:val="22"/>
              </w:rPr>
              <w:t>use</w:t>
            </w:r>
            <w:r>
              <w:rPr>
                <w:rFonts w:ascii="Trebuchet MS" w:eastAsia="Trebuchet MS" w:hAnsi="Trebuchet MS" w:cs="Trebuchet MS"/>
                <w:bCs/>
                <w:sz w:val="22"/>
                <w:szCs w:val="22"/>
              </w:rPr>
              <w:t>s</w:t>
            </w:r>
            <w:r w:rsidR="009052AB" w:rsidRPr="00CE16D9">
              <w:rPr>
                <w:rFonts w:ascii="Trebuchet MS" w:eastAsia="Trebuchet MS" w:hAnsi="Trebuchet MS" w:cs="Trebuchet MS"/>
                <w:bCs/>
                <w:sz w:val="22"/>
                <w:szCs w:val="22"/>
              </w:rPr>
              <w:t xml:space="preserve"> this information to respond to the complaint fairly, investigate what happened, communicate with the complainant, take appropriate action and meet our governance, legal, safeguarding or regulatory responsibilities.</w:t>
            </w:r>
          </w:p>
        </w:tc>
      </w:tr>
      <w:tr w:rsidR="009052AB" w:rsidRPr="009052AB" w14:paraId="12D3DD9B" w14:textId="77777777" w:rsidTr="00CE16D9">
        <w:trPr>
          <w:tblCellSpacing w:w="15" w:type="dxa"/>
        </w:trPr>
        <w:tc>
          <w:tcPr>
            <w:tcW w:w="0" w:type="auto"/>
            <w:vAlign w:val="center"/>
            <w:hideMark/>
          </w:tcPr>
          <w:p w14:paraId="09435431" w14:textId="77777777" w:rsidR="009052AB" w:rsidRPr="00CE16D9" w:rsidRDefault="009052AB" w:rsidP="009052AB">
            <w:pPr>
              <w:spacing w:after="240"/>
              <w:rPr>
                <w:rFonts w:ascii="Trebuchet MS" w:eastAsia="Trebuchet MS" w:hAnsi="Trebuchet MS" w:cs="Trebuchet MS"/>
                <w:b/>
                <w:sz w:val="22"/>
                <w:szCs w:val="22"/>
              </w:rPr>
            </w:pPr>
            <w:r w:rsidRPr="00CE16D9">
              <w:rPr>
                <w:rFonts w:ascii="Trebuchet MS" w:eastAsia="Trebuchet MS" w:hAnsi="Trebuchet MS" w:cs="Trebuchet MS"/>
                <w:b/>
                <w:sz w:val="22"/>
                <w:szCs w:val="22"/>
              </w:rPr>
              <w:t>Lawful basis</w:t>
            </w:r>
          </w:p>
        </w:tc>
        <w:tc>
          <w:tcPr>
            <w:tcW w:w="0" w:type="auto"/>
            <w:vAlign w:val="center"/>
            <w:hideMark/>
          </w:tcPr>
          <w:p w14:paraId="77019591" w14:textId="77777777" w:rsidR="009052AB" w:rsidRPr="00CE16D9" w:rsidRDefault="009052AB" w:rsidP="009052AB">
            <w:pPr>
              <w:spacing w:after="240"/>
              <w:rPr>
                <w:rFonts w:ascii="Trebuchet MS" w:eastAsia="Trebuchet MS" w:hAnsi="Trebuchet MS" w:cs="Trebuchet MS"/>
                <w:bCs/>
                <w:sz w:val="22"/>
                <w:szCs w:val="22"/>
              </w:rPr>
            </w:pPr>
            <w:r w:rsidRPr="00CE16D9">
              <w:rPr>
                <w:rFonts w:ascii="Trebuchet MS" w:eastAsia="Trebuchet MS" w:hAnsi="Trebuchet MS" w:cs="Trebuchet MS"/>
                <w:bCs/>
                <w:sz w:val="22"/>
                <w:szCs w:val="22"/>
              </w:rPr>
              <w:t>The organisation will normally rely on legitimate interests when handling complaint information, because it is necessary for the organisation to respond to concerns, manage its services properly and improve its work. In some cases, the organisation may also need to process information to meet a legal obligation, protect someone’s vital interests, or handle safeguarding or regulatory concerns.</w:t>
            </w:r>
          </w:p>
        </w:tc>
      </w:tr>
      <w:tr w:rsidR="009052AB" w:rsidRPr="009052AB" w14:paraId="26F35771" w14:textId="77777777" w:rsidTr="00CE16D9">
        <w:trPr>
          <w:tblCellSpacing w:w="15" w:type="dxa"/>
        </w:trPr>
        <w:tc>
          <w:tcPr>
            <w:tcW w:w="0" w:type="auto"/>
            <w:vAlign w:val="center"/>
            <w:hideMark/>
          </w:tcPr>
          <w:p w14:paraId="64E93595" w14:textId="77777777" w:rsidR="009052AB" w:rsidRPr="00CE16D9" w:rsidRDefault="009052AB" w:rsidP="009052AB">
            <w:pPr>
              <w:spacing w:after="240"/>
              <w:rPr>
                <w:rFonts w:ascii="Trebuchet MS" w:eastAsia="Trebuchet MS" w:hAnsi="Trebuchet MS" w:cs="Trebuchet MS"/>
                <w:b/>
                <w:sz w:val="22"/>
                <w:szCs w:val="22"/>
              </w:rPr>
            </w:pPr>
            <w:r w:rsidRPr="00CE16D9">
              <w:rPr>
                <w:rFonts w:ascii="Trebuchet MS" w:eastAsia="Trebuchet MS" w:hAnsi="Trebuchet MS" w:cs="Trebuchet MS"/>
                <w:b/>
                <w:sz w:val="22"/>
                <w:szCs w:val="22"/>
              </w:rPr>
              <w:t>Special category information</w:t>
            </w:r>
          </w:p>
        </w:tc>
        <w:tc>
          <w:tcPr>
            <w:tcW w:w="0" w:type="auto"/>
            <w:vAlign w:val="center"/>
            <w:hideMark/>
          </w:tcPr>
          <w:p w14:paraId="61B990C2" w14:textId="77777777" w:rsidR="009052AB" w:rsidRPr="00CE16D9" w:rsidRDefault="009052AB" w:rsidP="009052AB">
            <w:pPr>
              <w:spacing w:after="240"/>
              <w:rPr>
                <w:rFonts w:ascii="Trebuchet MS" w:eastAsia="Trebuchet MS" w:hAnsi="Trebuchet MS" w:cs="Trebuchet MS"/>
                <w:bCs/>
                <w:sz w:val="22"/>
                <w:szCs w:val="22"/>
              </w:rPr>
            </w:pPr>
            <w:r w:rsidRPr="00CE16D9">
              <w:rPr>
                <w:rFonts w:ascii="Trebuchet MS" w:eastAsia="Trebuchet MS" w:hAnsi="Trebuchet MS" w:cs="Trebuchet MS"/>
                <w:bCs/>
                <w:sz w:val="22"/>
                <w:szCs w:val="22"/>
              </w:rPr>
              <w:t>Some complaints may include sensitive information, such as health information, ethnicity, religion or information about someone’s personal circumstances. The organisation will only use this where necessary and will handle it with additional care.</w:t>
            </w:r>
          </w:p>
        </w:tc>
      </w:tr>
      <w:tr w:rsidR="009052AB" w:rsidRPr="009052AB" w14:paraId="4CB91A95" w14:textId="77777777" w:rsidTr="00CE16D9">
        <w:trPr>
          <w:tblCellSpacing w:w="15" w:type="dxa"/>
        </w:trPr>
        <w:tc>
          <w:tcPr>
            <w:tcW w:w="0" w:type="auto"/>
            <w:vAlign w:val="center"/>
            <w:hideMark/>
          </w:tcPr>
          <w:p w14:paraId="606E5248" w14:textId="77777777" w:rsidR="009052AB" w:rsidRPr="00CE16D9" w:rsidRDefault="009052AB" w:rsidP="009052AB">
            <w:pPr>
              <w:spacing w:after="240"/>
              <w:rPr>
                <w:rFonts w:ascii="Trebuchet MS" w:eastAsia="Trebuchet MS" w:hAnsi="Trebuchet MS" w:cs="Trebuchet MS"/>
                <w:b/>
                <w:sz w:val="22"/>
                <w:szCs w:val="22"/>
              </w:rPr>
            </w:pPr>
            <w:r w:rsidRPr="00CE16D9">
              <w:rPr>
                <w:rFonts w:ascii="Trebuchet MS" w:eastAsia="Trebuchet MS" w:hAnsi="Trebuchet MS" w:cs="Trebuchet MS"/>
                <w:b/>
                <w:sz w:val="22"/>
                <w:szCs w:val="22"/>
              </w:rPr>
              <w:t>Consent</w:t>
            </w:r>
          </w:p>
        </w:tc>
        <w:tc>
          <w:tcPr>
            <w:tcW w:w="0" w:type="auto"/>
            <w:vAlign w:val="center"/>
            <w:hideMark/>
          </w:tcPr>
          <w:p w14:paraId="035771E5" w14:textId="77777777" w:rsidR="009052AB" w:rsidRPr="00CE16D9" w:rsidRDefault="009052AB" w:rsidP="009052AB">
            <w:pPr>
              <w:spacing w:after="240"/>
              <w:rPr>
                <w:rFonts w:ascii="Trebuchet MS" w:eastAsia="Trebuchet MS" w:hAnsi="Trebuchet MS" w:cs="Trebuchet MS"/>
                <w:bCs/>
                <w:sz w:val="22"/>
                <w:szCs w:val="22"/>
              </w:rPr>
            </w:pPr>
            <w:r w:rsidRPr="00CE16D9">
              <w:rPr>
                <w:rFonts w:ascii="Trebuchet MS" w:eastAsia="Trebuchet MS" w:hAnsi="Trebuchet MS" w:cs="Trebuchet MS"/>
                <w:bCs/>
                <w:sz w:val="22"/>
                <w:szCs w:val="22"/>
              </w:rPr>
              <w:t>The organisation will not usually rely on consent as the lawful basis for handling complaint information, because the organisation may need to keep and use enough information to investigate and respond fairly. However, where someone complains on behalf of another person, the organisation may ask for consent or evidence of authority where appropriate.</w:t>
            </w:r>
          </w:p>
        </w:tc>
      </w:tr>
      <w:tr w:rsidR="009052AB" w:rsidRPr="009052AB" w14:paraId="08027413" w14:textId="77777777" w:rsidTr="00CE16D9">
        <w:trPr>
          <w:tblCellSpacing w:w="15" w:type="dxa"/>
        </w:trPr>
        <w:tc>
          <w:tcPr>
            <w:tcW w:w="0" w:type="auto"/>
            <w:vAlign w:val="center"/>
            <w:hideMark/>
          </w:tcPr>
          <w:p w14:paraId="743DAF66" w14:textId="77777777" w:rsidR="009052AB" w:rsidRPr="00CE16D9" w:rsidRDefault="009052AB" w:rsidP="009052AB">
            <w:pPr>
              <w:spacing w:after="240"/>
              <w:rPr>
                <w:rFonts w:ascii="Trebuchet MS" w:eastAsia="Trebuchet MS" w:hAnsi="Trebuchet MS" w:cs="Trebuchet MS"/>
                <w:b/>
                <w:sz w:val="22"/>
                <w:szCs w:val="22"/>
              </w:rPr>
            </w:pPr>
            <w:r w:rsidRPr="00CE16D9">
              <w:rPr>
                <w:rFonts w:ascii="Trebuchet MS" w:eastAsia="Trebuchet MS" w:hAnsi="Trebuchet MS" w:cs="Trebuchet MS"/>
                <w:b/>
                <w:sz w:val="22"/>
                <w:szCs w:val="22"/>
              </w:rPr>
              <w:t>How information will be stored</w:t>
            </w:r>
          </w:p>
        </w:tc>
        <w:tc>
          <w:tcPr>
            <w:tcW w:w="0" w:type="auto"/>
            <w:vAlign w:val="center"/>
            <w:hideMark/>
          </w:tcPr>
          <w:p w14:paraId="7D7EE41F" w14:textId="77777777" w:rsidR="009052AB" w:rsidRPr="00CE16D9" w:rsidRDefault="009052AB" w:rsidP="009052AB">
            <w:pPr>
              <w:spacing w:after="240"/>
              <w:rPr>
                <w:rFonts w:ascii="Trebuchet MS" w:eastAsia="Trebuchet MS" w:hAnsi="Trebuchet MS" w:cs="Trebuchet MS"/>
                <w:bCs/>
                <w:sz w:val="22"/>
                <w:szCs w:val="22"/>
              </w:rPr>
            </w:pPr>
            <w:r w:rsidRPr="00CE16D9">
              <w:rPr>
                <w:rFonts w:ascii="Trebuchet MS" w:eastAsia="Trebuchet MS" w:hAnsi="Trebuchet MS" w:cs="Trebuchet MS"/>
                <w:bCs/>
                <w:sz w:val="22"/>
                <w:szCs w:val="22"/>
              </w:rPr>
              <w:t>Complaint information will be stored securely, either in locked storage or on secure, password-protected systems with access limited to those who need it.</w:t>
            </w:r>
          </w:p>
        </w:tc>
      </w:tr>
      <w:tr w:rsidR="009052AB" w:rsidRPr="009052AB" w14:paraId="1F036E38" w14:textId="77777777" w:rsidTr="00CE16D9">
        <w:trPr>
          <w:tblCellSpacing w:w="15" w:type="dxa"/>
        </w:trPr>
        <w:tc>
          <w:tcPr>
            <w:tcW w:w="0" w:type="auto"/>
            <w:vAlign w:val="center"/>
            <w:hideMark/>
          </w:tcPr>
          <w:p w14:paraId="612BA549" w14:textId="77777777" w:rsidR="009052AB" w:rsidRPr="00CE16D9" w:rsidRDefault="009052AB" w:rsidP="009052AB">
            <w:pPr>
              <w:spacing w:after="240"/>
              <w:rPr>
                <w:rFonts w:ascii="Trebuchet MS" w:eastAsia="Trebuchet MS" w:hAnsi="Trebuchet MS" w:cs="Trebuchet MS"/>
                <w:b/>
                <w:sz w:val="22"/>
                <w:szCs w:val="22"/>
              </w:rPr>
            </w:pPr>
            <w:r w:rsidRPr="00CE16D9">
              <w:rPr>
                <w:rFonts w:ascii="Trebuchet MS" w:eastAsia="Trebuchet MS" w:hAnsi="Trebuchet MS" w:cs="Trebuchet MS"/>
                <w:b/>
                <w:sz w:val="22"/>
                <w:szCs w:val="22"/>
              </w:rPr>
              <w:t>Who information may be shared with</w:t>
            </w:r>
          </w:p>
        </w:tc>
        <w:tc>
          <w:tcPr>
            <w:tcW w:w="0" w:type="auto"/>
            <w:vAlign w:val="center"/>
            <w:hideMark/>
          </w:tcPr>
          <w:p w14:paraId="6270DE0C" w14:textId="77777777" w:rsidR="009052AB" w:rsidRPr="00CE16D9" w:rsidRDefault="009052AB" w:rsidP="009052AB">
            <w:pPr>
              <w:spacing w:after="240"/>
              <w:rPr>
                <w:rFonts w:ascii="Trebuchet MS" w:eastAsia="Trebuchet MS" w:hAnsi="Trebuchet MS" w:cs="Trebuchet MS"/>
                <w:bCs/>
                <w:sz w:val="22"/>
                <w:szCs w:val="22"/>
              </w:rPr>
            </w:pPr>
            <w:r w:rsidRPr="00CE16D9">
              <w:rPr>
                <w:rFonts w:ascii="Trebuchet MS" w:eastAsia="Trebuchet MS" w:hAnsi="Trebuchet MS" w:cs="Trebuchet MS"/>
                <w:bCs/>
                <w:sz w:val="22"/>
                <w:szCs w:val="22"/>
              </w:rPr>
              <w:t xml:space="preserve">Information will only be shared with people who need to know </w:t>
            </w:r>
            <w:proofErr w:type="gramStart"/>
            <w:r w:rsidRPr="00CE16D9">
              <w:rPr>
                <w:rFonts w:ascii="Trebuchet MS" w:eastAsia="Trebuchet MS" w:hAnsi="Trebuchet MS" w:cs="Trebuchet MS"/>
                <w:bCs/>
                <w:sz w:val="22"/>
                <w:szCs w:val="22"/>
              </w:rPr>
              <w:t>in order to</w:t>
            </w:r>
            <w:proofErr w:type="gramEnd"/>
            <w:r w:rsidRPr="00CE16D9">
              <w:rPr>
                <w:rFonts w:ascii="Trebuchet MS" w:eastAsia="Trebuchet MS" w:hAnsi="Trebuchet MS" w:cs="Trebuchet MS"/>
                <w:bCs/>
                <w:sz w:val="22"/>
                <w:szCs w:val="22"/>
              </w:rPr>
              <w:t xml:space="preserve"> investigate or respond to the complaint. This may include relevant staff, volunteers, trustees, professional advisers or external bodies where required.</w:t>
            </w:r>
          </w:p>
        </w:tc>
      </w:tr>
      <w:tr w:rsidR="009052AB" w:rsidRPr="009052AB" w14:paraId="1024CCA8" w14:textId="77777777" w:rsidTr="00CE16D9">
        <w:trPr>
          <w:tblCellSpacing w:w="15" w:type="dxa"/>
        </w:trPr>
        <w:tc>
          <w:tcPr>
            <w:tcW w:w="0" w:type="auto"/>
            <w:vAlign w:val="center"/>
            <w:hideMark/>
          </w:tcPr>
          <w:p w14:paraId="61A8177C" w14:textId="77777777" w:rsidR="009052AB" w:rsidRPr="00CE16D9" w:rsidRDefault="009052AB" w:rsidP="009052AB">
            <w:pPr>
              <w:spacing w:after="240"/>
              <w:rPr>
                <w:rFonts w:ascii="Trebuchet MS" w:eastAsia="Trebuchet MS" w:hAnsi="Trebuchet MS" w:cs="Trebuchet MS"/>
                <w:b/>
                <w:sz w:val="22"/>
                <w:szCs w:val="22"/>
              </w:rPr>
            </w:pPr>
            <w:r w:rsidRPr="00CE16D9">
              <w:rPr>
                <w:rFonts w:ascii="Trebuchet MS" w:eastAsia="Trebuchet MS" w:hAnsi="Trebuchet MS" w:cs="Trebuchet MS"/>
                <w:b/>
                <w:sz w:val="22"/>
                <w:szCs w:val="22"/>
              </w:rPr>
              <w:t>How long information will be kept</w:t>
            </w:r>
          </w:p>
        </w:tc>
        <w:tc>
          <w:tcPr>
            <w:tcW w:w="0" w:type="auto"/>
            <w:vAlign w:val="center"/>
            <w:hideMark/>
          </w:tcPr>
          <w:p w14:paraId="0899D248" w14:textId="77777777" w:rsidR="009052AB" w:rsidRPr="00CE16D9" w:rsidRDefault="009052AB" w:rsidP="009052AB">
            <w:pPr>
              <w:spacing w:after="240"/>
              <w:rPr>
                <w:rFonts w:ascii="Trebuchet MS" w:eastAsia="Trebuchet MS" w:hAnsi="Trebuchet MS" w:cs="Trebuchet MS"/>
                <w:bCs/>
                <w:sz w:val="22"/>
                <w:szCs w:val="22"/>
              </w:rPr>
            </w:pPr>
            <w:r w:rsidRPr="00CE16D9">
              <w:rPr>
                <w:rFonts w:ascii="Trebuchet MS" w:eastAsia="Trebuchet MS" w:hAnsi="Trebuchet MS" w:cs="Trebuchet MS"/>
                <w:bCs/>
                <w:sz w:val="22"/>
                <w:szCs w:val="22"/>
              </w:rPr>
              <w:t>Complaint records will be kept only for as long as needed for complaint handling, governance, safeguarding, legal, insurance or regulatory purposes. Retention should follow the organisation’s data retention arrangements. Information that is no longer needed will be securely deleted, destroyed or anonymised.</w:t>
            </w:r>
          </w:p>
        </w:tc>
      </w:tr>
      <w:tr w:rsidR="009052AB" w:rsidRPr="009052AB" w14:paraId="625AAF59" w14:textId="77777777" w:rsidTr="00CE16D9">
        <w:trPr>
          <w:tblCellSpacing w:w="15" w:type="dxa"/>
        </w:trPr>
        <w:tc>
          <w:tcPr>
            <w:tcW w:w="0" w:type="auto"/>
            <w:vAlign w:val="center"/>
            <w:hideMark/>
          </w:tcPr>
          <w:p w14:paraId="6ECBFADB" w14:textId="77777777" w:rsidR="009052AB" w:rsidRPr="00CE16D9" w:rsidRDefault="009052AB" w:rsidP="009052AB">
            <w:pPr>
              <w:spacing w:after="240"/>
              <w:rPr>
                <w:rFonts w:ascii="Trebuchet MS" w:eastAsia="Trebuchet MS" w:hAnsi="Trebuchet MS" w:cs="Trebuchet MS"/>
                <w:b/>
                <w:sz w:val="22"/>
                <w:szCs w:val="22"/>
              </w:rPr>
            </w:pPr>
            <w:r w:rsidRPr="00CE16D9">
              <w:rPr>
                <w:rFonts w:ascii="Trebuchet MS" w:eastAsia="Trebuchet MS" w:hAnsi="Trebuchet MS" w:cs="Trebuchet MS"/>
                <w:b/>
                <w:sz w:val="22"/>
                <w:szCs w:val="22"/>
              </w:rPr>
              <w:t>Rights of individuals</w:t>
            </w:r>
          </w:p>
        </w:tc>
        <w:tc>
          <w:tcPr>
            <w:tcW w:w="0" w:type="auto"/>
            <w:vAlign w:val="center"/>
            <w:hideMark/>
          </w:tcPr>
          <w:p w14:paraId="22639BBF" w14:textId="77777777" w:rsidR="009052AB" w:rsidRPr="00CE16D9" w:rsidRDefault="009052AB" w:rsidP="009052AB">
            <w:pPr>
              <w:spacing w:after="240"/>
              <w:rPr>
                <w:rFonts w:ascii="Trebuchet MS" w:eastAsia="Trebuchet MS" w:hAnsi="Trebuchet MS" w:cs="Trebuchet MS"/>
                <w:bCs/>
                <w:sz w:val="22"/>
                <w:szCs w:val="22"/>
              </w:rPr>
            </w:pPr>
            <w:r w:rsidRPr="00CE16D9">
              <w:rPr>
                <w:rFonts w:ascii="Trebuchet MS" w:eastAsia="Trebuchet MS" w:hAnsi="Trebuchet MS" w:cs="Trebuchet MS"/>
                <w:bCs/>
                <w:sz w:val="22"/>
                <w:szCs w:val="22"/>
              </w:rPr>
              <w:t>Individuals have rights in relation to their personal information, including the right to ask what information the organisation holds about them. These rights are explained in the organisation’s Privacy Notice.</w:t>
            </w:r>
          </w:p>
        </w:tc>
      </w:tr>
    </w:tbl>
    <w:p w14:paraId="04E10F7C" w14:textId="77777777" w:rsidR="00CE16D9" w:rsidRDefault="00CE16D9" w:rsidP="009052AB">
      <w:pPr>
        <w:spacing w:after="240"/>
        <w:rPr>
          <w:rFonts w:ascii="Trebuchet MS" w:eastAsia="Trebuchet MS" w:hAnsi="Trebuchet MS" w:cs="Trebuchet MS"/>
          <w:bCs/>
        </w:rPr>
      </w:pPr>
    </w:p>
    <w:p w14:paraId="6EA9CD8A" w14:textId="5250E7FF" w:rsidR="009052AB" w:rsidRPr="00CE16D9" w:rsidRDefault="009052AB" w:rsidP="009052AB">
      <w:pPr>
        <w:spacing w:after="240"/>
        <w:rPr>
          <w:rFonts w:ascii="Trebuchet MS" w:eastAsia="Trebuchet MS" w:hAnsi="Trebuchet MS" w:cs="Trebuchet MS"/>
          <w:b/>
        </w:rPr>
      </w:pPr>
      <w:r w:rsidRPr="00CE16D9">
        <w:rPr>
          <w:rFonts w:ascii="Trebuchet MS" w:eastAsia="Trebuchet MS" w:hAnsi="Trebuchet MS" w:cs="Trebuchet MS"/>
          <w:b/>
        </w:rPr>
        <w:lastRenderedPageBreak/>
        <w:t>Policy review</w:t>
      </w:r>
    </w:p>
    <w:p w14:paraId="033F25C4" w14:textId="77777777" w:rsidR="009052AB" w:rsidRPr="009052AB" w:rsidRDefault="009052AB" w:rsidP="009052AB">
      <w:pPr>
        <w:spacing w:after="240"/>
        <w:rPr>
          <w:rFonts w:ascii="Trebuchet MS" w:eastAsia="Trebuchet MS" w:hAnsi="Trebuchet MS" w:cs="Trebuchet MS"/>
          <w:bCs/>
        </w:rPr>
      </w:pPr>
      <w:r w:rsidRPr="009052AB">
        <w:rPr>
          <w:rFonts w:ascii="Trebuchet MS" w:eastAsia="Trebuchet MS" w:hAnsi="Trebuchet MS" w:cs="Trebuchet MS"/>
          <w:bCs/>
        </w:rPr>
        <w:t>This policy will be reviewed every three years, or earlier if there are changes in law, regulation, the organisation’s governance, or operational need.</w:t>
      </w:r>
    </w:p>
    <w:tbl>
      <w:tblPr>
        <w:tblW w:w="7338" w:type="dxa"/>
        <w:tblLayout w:type="fixed"/>
        <w:tblLook w:val="0000" w:firstRow="0" w:lastRow="0" w:firstColumn="0" w:lastColumn="0" w:noHBand="0" w:noVBand="0"/>
      </w:tblPr>
      <w:tblGrid>
        <w:gridCol w:w="4503"/>
        <w:gridCol w:w="2835"/>
      </w:tblGrid>
      <w:tr w:rsidR="00484B2F" w:rsidRPr="00855B83" w14:paraId="1DE15564" w14:textId="77777777" w:rsidTr="004C2E38">
        <w:tc>
          <w:tcPr>
            <w:tcW w:w="4503" w:type="dxa"/>
          </w:tcPr>
          <w:p w14:paraId="044D8820" w14:textId="77777777" w:rsidR="00484B2F" w:rsidRPr="00EF4116" w:rsidRDefault="00484B2F" w:rsidP="004C2E38">
            <w:pPr>
              <w:spacing w:after="240"/>
              <w:rPr>
                <w:rFonts w:ascii="Trebuchet MS" w:eastAsia="Trebuchet MS" w:hAnsi="Trebuchet MS" w:cs="Trebuchet MS"/>
                <w:sz w:val="20"/>
                <w:szCs w:val="20"/>
              </w:rPr>
            </w:pPr>
            <w:r w:rsidRPr="00EF4116">
              <w:rPr>
                <w:rFonts w:ascii="Trebuchet MS" w:eastAsia="Trebuchet MS" w:hAnsi="Trebuchet MS" w:cs="Trebuchet MS"/>
                <w:sz w:val="20"/>
                <w:szCs w:val="20"/>
              </w:rPr>
              <w:t xml:space="preserve">Date Approved by Board: </w:t>
            </w:r>
          </w:p>
        </w:tc>
        <w:tc>
          <w:tcPr>
            <w:tcW w:w="2835" w:type="dxa"/>
          </w:tcPr>
          <w:p w14:paraId="2D6BDBF0" w14:textId="77777777" w:rsidR="00484B2F" w:rsidRPr="00727071" w:rsidRDefault="00484B2F" w:rsidP="004C2E38">
            <w:pPr>
              <w:spacing w:after="240"/>
              <w:jc w:val="both"/>
              <w:rPr>
                <w:rFonts w:ascii="Trebuchet MS" w:eastAsia="Trebuchet MS" w:hAnsi="Trebuchet MS" w:cs="Trebuchet MS"/>
                <w:color w:val="0070C0"/>
                <w:sz w:val="20"/>
                <w:szCs w:val="20"/>
                <w:highlight w:val="yellow"/>
              </w:rPr>
            </w:pPr>
            <w:r w:rsidRPr="00D858EC">
              <w:rPr>
                <w:rFonts w:ascii="Trebuchet MS" w:eastAsia="Trebuchet MS" w:hAnsi="Trebuchet MS" w:cs="Trebuchet MS"/>
                <w:color w:val="0070C0"/>
                <w:sz w:val="20"/>
                <w:szCs w:val="20"/>
              </w:rPr>
              <w:t>June 2026</w:t>
            </w:r>
          </w:p>
        </w:tc>
      </w:tr>
      <w:tr w:rsidR="00484B2F" w:rsidRPr="00855B83" w14:paraId="240A16F2" w14:textId="77777777" w:rsidTr="004C2E38">
        <w:tc>
          <w:tcPr>
            <w:tcW w:w="4503" w:type="dxa"/>
          </w:tcPr>
          <w:p w14:paraId="68959094" w14:textId="77777777" w:rsidR="00484B2F" w:rsidRPr="004C0940" w:rsidRDefault="00484B2F" w:rsidP="004C2E38">
            <w:pPr>
              <w:spacing w:after="240"/>
              <w:rPr>
                <w:rFonts w:ascii="Trebuchet MS" w:eastAsia="Trebuchet MS" w:hAnsi="Trebuchet MS" w:cs="Trebuchet MS"/>
                <w:sz w:val="20"/>
                <w:szCs w:val="20"/>
              </w:rPr>
            </w:pPr>
            <w:r w:rsidRPr="004C0940">
              <w:rPr>
                <w:rFonts w:ascii="Trebuchet MS" w:eastAsia="Trebuchet MS" w:hAnsi="Trebuchet MS" w:cs="Trebuchet MS"/>
                <w:sz w:val="20"/>
                <w:szCs w:val="20"/>
              </w:rPr>
              <w:t>Review Date:</w:t>
            </w:r>
          </w:p>
        </w:tc>
        <w:tc>
          <w:tcPr>
            <w:tcW w:w="2835" w:type="dxa"/>
          </w:tcPr>
          <w:p w14:paraId="4CD860E5" w14:textId="77777777" w:rsidR="00484B2F" w:rsidRPr="004C0940" w:rsidRDefault="00484B2F" w:rsidP="004C2E38">
            <w:pPr>
              <w:spacing w:after="240"/>
              <w:jc w:val="both"/>
              <w:rPr>
                <w:rFonts w:ascii="Trebuchet MS" w:eastAsia="Trebuchet MS" w:hAnsi="Trebuchet MS" w:cs="Trebuchet MS"/>
                <w:color w:val="0070C0"/>
                <w:sz w:val="20"/>
                <w:szCs w:val="20"/>
              </w:rPr>
            </w:pPr>
            <w:r w:rsidRPr="004C0940">
              <w:rPr>
                <w:rFonts w:ascii="Trebuchet MS" w:eastAsia="Trebuchet MS" w:hAnsi="Trebuchet MS" w:cs="Trebuchet MS"/>
                <w:color w:val="0070C0"/>
                <w:sz w:val="20"/>
                <w:szCs w:val="20"/>
              </w:rPr>
              <w:t xml:space="preserve">July 2029 </w:t>
            </w:r>
          </w:p>
        </w:tc>
      </w:tr>
      <w:tr w:rsidR="00484B2F" w14:paraId="59DD4BF9" w14:textId="77777777" w:rsidTr="004C2E38">
        <w:tc>
          <w:tcPr>
            <w:tcW w:w="4503" w:type="dxa"/>
          </w:tcPr>
          <w:p w14:paraId="321F0F04" w14:textId="77777777" w:rsidR="00484B2F" w:rsidRPr="00EF4116" w:rsidRDefault="00484B2F" w:rsidP="004C2E38">
            <w:pPr>
              <w:spacing w:after="240"/>
              <w:rPr>
                <w:rFonts w:ascii="Trebuchet MS" w:eastAsia="Trebuchet MS" w:hAnsi="Trebuchet MS" w:cs="Trebuchet MS"/>
                <w:sz w:val="20"/>
                <w:szCs w:val="20"/>
              </w:rPr>
            </w:pPr>
          </w:p>
          <w:p w14:paraId="6C8FE2C5" w14:textId="77777777" w:rsidR="00484B2F" w:rsidRPr="00EF4116" w:rsidRDefault="00484B2F" w:rsidP="004C2E38">
            <w:pPr>
              <w:spacing w:after="240"/>
              <w:rPr>
                <w:rFonts w:ascii="Trebuchet MS" w:eastAsia="Trebuchet MS" w:hAnsi="Trebuchet MS" w:cs="Trebuchet MS"/>
                <w:sz w:val="20"/>
                <w:szCs w:val="20"/>
              </w:rPr>
            </w:pPr>
            <w:r w:rsidRPr="00EF4116">
              <w:rPr>
                <w:rFonts w:ascii="Trebuchet MS" w:eastAsia="Trebuchet MS" w:hAnsi="Trebuchet MS" w:cs="Trebuchet MS"/>
                <w:sz w:val="20"/>
                <w:szCs w:val="20"/>
              </w:rPr>
              <w:t xml:space="preserve">Signed on behalf of the Board of Trustees  </w:t>
            </w:r>
          </w:p>
        </w:tc>
        <w:tc>
          <w:tcPr>
            <w:tcW w:w="2835" w:type="dxa"/>
            <w:tcBorders>
              <w:bottom w:val="single" w:sz="4" w:space="0" w:color="000000"/>
            </w:tcBorders>
          </w:tcPr>
          <w:p w14:paraId="66FB82FF" w14:textId="77777777" w:rsidR="00484B2F" w:rsidRPr="00EF4116" w:rsidRDefault="00484B2F" w:rsidP="004C2E38">
            <w:pPr>
              <w:spacing w:after="240"/>
              <w:jc w:val="both"/>
              <w:rPr>
                <w:rFonts w:ascii="Trebuchet MS" w:eastAsia="Trebuchet MS" w:hAnsi="Trebuchet MS" w:cs="Trebuchet MS"/>
                <w:sz w:val="20"/>
                <w:szCs w:val="20"/>
              </w:rPr>
            </w:pPr>
            <w:r w:rsidRPr="00D858EC">
              <w:rPr>
                <w:noProof/>
              </w:rPr>
              <w:drawing>
                <wp:inline distT="0" distB="0" distL="0" distR="0" wp14:anchorId="52D4BA14" wp14:editId="45F37140">
                  <wp:extent cx="1495425" cy="552450"/>
                  <wp:effectExtent l="0" t="0" r="0" b="0"/>
                  <wp:docPr id="17" name="Picture 1279856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9856575"/>
                          <pic:cNvPicPr>
                            <a:picLocks noChangeAspect="1" noChangeArrowheads="1"/>
                          </pic:cNvPicPr>
                        </pic:nvPicPr>
                        <pic:blipFill>
                          <a:blip r:embed="rId8">
                            <a:extLst>
                              <a:ext uri="{28A0092B-C50C-407E-A947-70E740481C1C}">
                                <a14:useLocalDpi xmlns:a14="http://schemas.microsoft.com/office/drawing/2010/main" val="0"/>
                              </a:ext>
                            </a:extLst>
                          </a:blip>
                          <a:srcRect b="6410"/>
                          <a:stretch>
                            <a:fillRect/>
                          </a:stretch>
                        </pic:blipFill>
                        <pic:spPr bwMode="auto">
                          <a:xfrm>
                            <a:off x="0" y="0"/>
                            <a:ext cx="1495425" cy="552450"/>
                          </a:xfrm>
                          <a:prstGeom prst="rect">
                            <a:avLst/>
                          </a:prstGeom>
                          <a:noFill/>
                          <a:ln>
                            <a:noFill/>
                          </a:ln>
                        </pic:spPr>
                      </pic:pic>
                    </a:graphicData>
                  </a:graphic>
                </wp:inline>
              </w:drawing>
            </w:r>
          </w:p>
        </w:tc>
      </w:tr>
      <w:tr w:rsidR="00484B2F" w14:paraId="07C605AF" w14:textId="77777777" w:rsidTr="004C2E38">
        <w:tc>
          <w:tcPr>
            <w:tcW w:w="4503" w:type="dxa"/>
          </w:tcPr>
          <w:p w14:paraId="19B87969" w14:textId="77777777" w:rsidR="00484B2F" w:rsidRPr="00EF4116" w:rsidRDefault="00484B2F" w:rsidP="004C2E38">
            <w:pPr>
              <w:spacing w:after="240"/>
              <w:rPr>
                <w:rFonts w:ascii="Trebuchet MS" w:eastAsia="Trebuchet MS" w:hAnsi="Trebuchet MS" w:cs="Trebuchet MS"/>
                <w:sz w:val="20"/>
                <w:szCs w:val="20"/>
              </w:rPr>
            </w:pPr>
          </w:p>
          <w:p w14:paraId="55165E7A" w14:textId="77777777" w:rsidR="00484B2F" w:rsidRPr="00EF4116" w:rsidRDefault="00484B2F" w:rsidP="004C2E38">
            <w:pPr>
              <w:spacing w:after="240"/>
              <w:rPr>
                <w:rFonts w:ascii="Trebuchet MS" w:eastAsia="Trebuchet MS" w:hAnsi="Trebuchet MS" w:cs="Trebuchet MS"/>
                <w:sz w:val="20"/>
                <w:szCs w:val="20"/>
              </w:rPr>
            </w:pPr>
            <w:r w:rsidRPr="00EF4116">
              <w:rPr>
                <w:rFonts w:ascii="Trebuchet MS" w:eastAsia="Trebuchet MS" w:hAnsi="Trebuchet MS" w:cs="Trebuchet MS"/>
                <w:sz w:val="20"/>
                <w:szCs w:val="20"/>
              </w:rPr>
              <w:t>Dated</w:t>
            </w:r>
          </w:p>
        </w:tc>
        <w:tc>
          <w:tcPr>
            <w:tcW w:w="2835" w:type="dxa"/>
            <w:tcBorders>
              <w:top w:val="single" w:sz="4" w:space="0" w:color="000000"/>
              <w:bottom w:val="single" w:sz="4" w:space="0" w:color="000000"/>
            </w:tcBorders>
          </w:tcPr>
          <w:p w14:paraId="5633440A" w14:textId="77777777" w:rsidR="00484B2F" w:rsidRPr="00EF4116" w:rsidRDefault="00484B2F" w:rsidP="004C2E38">
            <w:pPr>
              <w:spacing w:after="240"/>
              <w:jc w:val="both"/>
              <w:rPr>
                <w:rFonts w:ascii="Trebuchet MS" w:eastAsia="Trebuchet MS" w:hAnsi="Trebuchet MS" w:cs="Trebuchet MS"/>
                <w:sz w:val="20"/>
                <w:szCs w:val="20"/>
              </w:rPr>
            </w:pPr>
            <w:r>
              <w:rPr>
                <w:rFonts w:ascii="Trebuchet MS" w:eastAsia="Trebuchet MS" w:hAnsi="Trebuchet MS" w:cs="Trebuchet MS"/>
                <w:sz w:val="20"/>
                <w:szCs w:val="20"/>
              </w:rPr>
              <w:t xml:space="preserve"> June 2026</w:t>
            </w:r>
          </w:p>
        </w:tc>
      </w:tr>
    </w:tbl>
    <w:p w14:paraId="0623DA5E" w14:textId="77777777" w:rsidR="009052AB" w:rsidRDefault="009052AB">
      <w:pPr>
        <w:spacing w:after="240"/>
        <w:rPr>
          <w:rFonts w:ascii="Trebuchet MS" w:eastAsia="Trebuchet MS" w:hAnsi="Trebuchet MS" w:cs="Trebuchet MS"/>
          <w:b/>
        </w:rPr>
      </w:pPr>
    </w:p>
    <w:sectPr w:rsidR="009052AB" w:rsidSect="0096768C">
      <w:footerReference w:type="default" r:id="rId9"/>
      <w:pgSz w:w="11906" w:h="16838"/>
      <w:pgMar w:top="720" w:right="720" w:bottom="720" w:left="72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AFE779" w14:textId="77777777" w:rsidR="003F4D45" w:rsidRDefault="003F4D45">
      <w:r>
        <w:separator/>
      </w:r>
    </w:p>
  </w:endnote>
  <w:endnote w:type="continuationSeparator" w:id="0">
    <w:p w14:paraId="655B5A93" w14:textId="77777777" w:rsidR="003F4D45" w:rsidRDefault="003F4D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81814" w14:textId="77777777" w:rsidR="001236FE" w:rsidRDefault="00057CE9">
    <w:pPr>
      <w:pBdr>
        <w:top w:val="nil"/>
        <w:left w:val="nil"/>
        <w:bottom w:val="nil"/>
        <w:right w:val="nil"/>
        <w:between w:val="nil"/>
      </w:pBdr>
      <w:tabs>
        <w:tab w:val="center" w:pos="4513"/>
        <w:tab w:val="right" w:pos="9026"/>
      </w:tabs>
      <w:jc w:val="center"/>
      <w:rPr>
        <w:rFonts w:ascii="Trebuchet MS" w:eastAsia="Trebuchet MS" w:hAnsi="Trebuchet MS" w:cs="Trebuchet MS"/>
        <w:color w:val="808080"/>
        <w:sz w:val="18"/>
        <w:szCs w:val="18"/>
      </w:rPr>
    </w:pPr>
    <w:r>
      <w:rPr>
        <w:rFonts w:ascii="Trebuchet MS" w:eastAsia="Trebuchet MS" w:hAnsi="Trebuchet MS" w:cs="Trebuchet MS"/>
        <w:color w:val="808080"/>
        <w:sz w:val="18"/>
        <w:szCs w:val="18"/>
      </w:rPr>
      <w:t xml:space="preserve">Reading Community Learning </w:t>
    </w:r>
    <w:proofErr w:type="gramStart"/>
    <w:r>
      <w:rPr>
        <w:rFonts w:ascii="Trebuchet MS" w:eastAsia="Trebuchet MS" w:hAnsi="Trebuchet MS" w:cs="Trebuchet MS"/>
        <w:color w:val="808080"/>
        <w:sz w:val="18"/>
        <w:szCs w:val="18"/>
      </w:rPr>
      <w:t>Centre  94</w:t>
    </w:r>
    <w:proofErr w:type="gramEnd"/>
    <w:r>
      <w:rPr>
        <w:rFonts w:ascii="Trebuchet MS" w:eastAsia="Trebuchet MS" w:hAnsi="Trebuchet MS" w:cs="Trebuchet MS"/>
        <w:color w:val="808080"/>
        <w:sz w:val="18"/>
        <w:szCs w:val="18"/>
      </w:rPr>
      <w:t xml:space="preserve"> London Street, Reading, RG1 4SJ</w:t>
    </w:r>
  </w:p>
  <w:p w14:paraId="0FB08532" w14:textId="77777777" w:rsidR="001236FE" w:rsidRDefault="00057CE9">
    <w:pPr>
      <w:pBdr>
        <w:top w:val="nil"/>
        <w:left w:val="nil"/>
        <w:bottom w:val="nil"/>
        <w:right w:val="nil"/>
        <w:between w:val="nil"/>
      </w:pBdr>
      <w:tabs>
        <w:tab w:val="center" w:pos="4513"/>
        <w:tab w:val="right" w:pos="9026"/>
      </w:tabs>
      <w:jc w:val="center"/>
      <w:rPr>
        <w:rFonts w:ascii="Trebuchet MS" w:eastAsia="Trebuchet MS" w:hAnsi="Trebuchet MS" w:cs="Trebuchet MS"/>
        <w:color w:val="808080"/>
        <w:sz w:val="18"/>
        <w:szCs w:val="18"/>
      </w:rPr>
    </w:pPr>
    <w:r>
      <w:rPr>
        <w:rFonts w:ascii="Trebuchet MS" w:eastAsia="Trebuchet MS" w:hAnsi="Trebuchet MS" w:cs="Trebuchet MS"/>
        <w:color w:val="808080"/>
        <w:sz w:val="18"/>
        <w:szCs w:val="18"/>
      </w:rPr>
      <w:t xml:space="preserve">Charity Registration No. </w:t>
    </w:r>
    <w:proofErr w:type="gramStart"/>
    <w:r>
      <w:rPr>
        <w:rFonts w:ascii="Trebuchet MS" w:eastAsia="Trebuchet MS" w:hAnsi="Trebuchet MS" w:cs="Trebuchet MS"/>
        <w:color w:val="808080"/>
        <w:sz w:val="18"/>
        <w:szCs w:val="18"/>
      </w:rPr>
      <w:t>1123017  Company</w:t>
    </w:r>
    <w:proofErr w:type="gramEnd"/>
    <w:r>
      <w:rPr>
        <w:rFonts w:ascii="Trebuchet MS" w:eastAsia="Trebuchet MS" w:hAnsi="Trebuchet MS" w:cs="Trebuchet MS"/>
        <w:color w:val="808080"/>
        <w:sz w:val="18"/>
        <w:szCs w:val="18"/>
      </w:rPr>
      <w:t xml:space="preserve"> Limited by Guarantee Reg No 6442616</w:t>
    </w:r>
  </w:p>
  <w:p w14:paraId="01F2960D" w14:textId="77777777" w:rsidR="001236FE" w:rsidRDefault="001236FE">
    <w:pPr>
      <w:pBdr>
        <w:top w:val="nil"/>
        <w:left w:val="nil"/>
        <w:bottom w:val="nil"/>
        <w:right w:val="nil"/>
        <w:between w:val="nil"/>
      </w:pBdr>
      <w:tabs>
        <w:tab w:val="center" w:pos="4513"/>
        <w:tab w:val="right" w:pos="9026"/>
      </w:tabs>
      <w:rPr>
        <w:color w:val="000000"/>
      </w:rPr>
    </w:pPr>
  </w:p>
  <w:p w14:paraId="52731DC1" w14:textId="77777777" w:rsidR="001236FE" w:rsidRDefault="001236FE">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68BDF7" w14:textId="77777777" w:rsidR="003F4D45" w:rsidRDefault="003F4D45">
      <w:r>
        <w:separator/>
      </w:r>
    </w:p>
  </w:footnote>
  <w:footnote w:type="continuationSeparator" w:id="0">
    <w:p w14:paraId="293BE11E" w14:textId="77777777" w:rsidR="003F4D45" w:rsidRDefault="003F4D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1A6690"/>
    <w:multiLevelType w:val="hybridMultilevel"/>
    <w:tmpl w:val="BBEA6E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9603996"/>
    <w:multiLevelType w:val="hybridMultilevel"/>
    <w:tmpl w:val="BDB42702"/>
    <w:lvl w:ilvl="0" w:tplc="08090001">
      <w:start w:val="1"/>
      <w:numFmt w:val="bullet"/>
      <w:lvlText w:val=""/>
      <w:lvlJc w:val="left"/>
      <w:pPr>
        <w:ind w:left="-1065" w:hanging="360"/>
      </w:pPr>
      <w:rPr>
        <w:rFonts w:ascii="Symbol" w:hAnsi="Symbol" w:hint="default"/>
      </w:rPr>
    </w:lvl>
    <w:lvl w:ilvl="1" w:tplc="08090003" w:tentative="1">
      <w:start w:val="1"/>
      <w:numFmt w:val="bullet"/>
      <w:lvlText w:val="o"/>
      <w:lvlJc w:val="left"/>
      <w:pPr>
        <w:ind w:left="-345" w:hanging="360"/>
      </w:pPr>
      <w:rPr>
        <w:rFonts w:ascii="Courier New" w:hAnsi="Courier New" w:cs="Courier New" w:hint="default"/>
      </w:rPr>
    </w:lvl>
    <w:lvl w:ilvl="2" w:tplc="08090005" w:tentative="1">
      <w:start w:val="1"/>
      <w:numFmt w:val="bullet"/>
      <w:lvlText w:val=""/>
      <w:lvlJc w:val="left"/>
      <w:pPr>
        <w:ind w:left="375" w:hanging="360"/>
      </w:pPr>
      <w:rPr>
        <w:rFonts w:ascii="Wingdings" w:hAnsi="Wingdings" w:hint="default"/>
      </w:rPr>
    </w:lvl>
    <w:lvl w:ilvl="3" w:tplc="08090001" w:tentative="1">
      <w:start w:val="1"/>
      <w:numFmt w:val="bullet"/>
      <w:lvlText w:val=""/>
      <w:lvlJc w:val="left"/>
      <w:pPr>
        <w:ind w:left="1095" w:hanging="360"/>
      </w:pPr>
      <w:rPr>
        <w:rFonts w:ascii="Symbol" w:hAnsi="Symbol" w:hint="default"/>
      </w:rPr>
    </w:lvl>
    <w:lvl w:ilvl="4" w:tplc="08090003" w:tentative="1">
      <w:start w:val="1"/>
      <w:numFmt w:val="bullet"/>
      <w:lvlText w:val="o"/>
      <w:lvlJc w:val="left"/>
      <w:pPr>
        <w:ind w:left="1815" w:hanging="360"/>
      </w:pPr>
      <w:rPr>
        <w:rFonts w:ascii="Courier New" w:hAnsi="Courier New" w:cs="Courier New" w:hint="default"/>
      </w:rPr>
    </w:lvl>
    <w:lvl w:ilvl="5" w:tplc="08090005" w:tentative="1">
      <w:start w:val="1"/>
      <w:numFmt w:val="bullet"/>
      <w:lvlText w:val=""/>
      <w:lvlJc w:val="left"/>
      <w:pPr>
        <w:ind w:left="2535" w:hanging="360"/>
      </w:pPr>
      <w:rPr>
        <w:rFonts w:ascii="Wingdings" w:hAnsi="Wingdings" w:hint="default"/>
      </w:rPr>
    </w:lvl>
    <w:lvl w:ilvl="6" w:tplc="08090001" w:tentative="1">
      <w:start w:val="1"/>
      <w:numFmt w:val="bullet"/>
      <w:lvlText w:val=""/>
      <w:lvlJc w:val="left"/>
      <w:pPr>
        <w:ind w:left="3255" w:hanging="360"/>
      </w:pPr>
      <w:rPr>
        <w:rFonts w:ascii="Symbol" w:hAnsi="Symbol" w:hint="default"/>
      </w:rPr>
    </w:lvl>
    <w:lvl w:ilvl="7" w:tplc="08090003" w:tentative="1">
      <w:start w:val="1"/>
      <w:numFmt w:val="bullet"/>
      <w:lvlText w:val="o"/>
      <w:lvlJc w:val="left"/>
      <w:pPr>
        <w:ind w:left="3975" w:hanging="360"/>
      </w:pPr>
      <w:rPr>
        <w:rFonts w:ascii="Courier New" w:hAnsi="Courier New" w:cs="Courier New" w:hint="default"/>
      </w:rPr>
    </w:lvl>
    <w:lvl w:ilvl="8" w:tplc="08090005" w:tentative="1">
      <w:start w:val="1"/>
      <w:numFmt w:val="bullet"/>
      <w:lvlText w:val=""/>
      <w:lvlJc w:val="left"/>
      <w:pPr>
        <w:ind w:left="4695" w:hanging="360"/>
      </w:pPr>
      <w:rPr>
        <w:rFonts w:ascii="Wingdings" w:hAnsi="Wingdings" w:hint="default"/>
      </w:rPr>
    </w:lvl>
  </w:abstractNum>
  <w:abstractNum w:abstractNumId="2" w15:restartNumberingAfterBreak="0">
    <w:nsid w:val="409A1F3A"/>
    <w:multiLevelType w:val="hybridMultilevel"/>
    <w:tmpl w:val="6C30E6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584B7598"/>
    <w:multiLevelType w:val="hybridMultilevel"/>
    <w:tmpl w:val="324CE1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65675E0F"/>
    <w:multiLevelType w:val="hybridMultilevel"/>
    <w:tmpl w:val="64AC84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73AC6FEC"/>
    <w:multiLevelType w:val="hybridMultilevel"/>
    <w:tmpl w:val="157EC9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BAD7BFC"/>
    <w:multiLevelType w:val="multilevel"/>
    <w:tmpl w:val="671E42AE"/>
    <w:lvl w:ilvl="0">
      <w:start w:val="1"/>
      <w:numFmt w:val="bullet"/>
      <w:lvlText w:val="●"/>
      <w:lvlJc w:val="left"/>
      <w:pPr>
        <w:ind w:left="720" w:hanging="360"/>
      </w:pPr>
      <w:rPr>
        <w:rFonts w:ascii="Noto Sans Symbols" w:eastAsia="Noto Sans Symbols" w:hAnsi="Noto Sans Symbols" w:cs="Noto Sans Symbols"/>
        <w:color w:val="00000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16cid:durableId="1228957090">
    <w:abstractNumId w:val="6"/>
  </w:num>
  <w:num w:numId="2" w16cid:durableId="1341860091">
    <w:abstractNumId w:val="3"/>
  </w:num>
  <w:num w:numId="3" w16cid:durableId="1952740113">
    <w:abstractNumId w:val="1"/>
  </w:num>
  <w:num w:numId="4" w16cid:durableId="923957893">
    <w:abstractNumId w:val="0"/>
  </w:num>
  <w:num w:numId="5" w16cid:durableId="565145072">
    <w:abstractNumId w:val="4"/>
  </w:num>
  <w:num w:numId="6" w16cid:durableId="965543218">
    <w:abstractNumId w:val="5"/>
  </w:num>
  <w:num w:numId="7" w16cid:durableId="18203378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6FE"/>
    <w:rsid w:val="00057CE9"/>
    <w:rsid w:val="00091D2F"/>
    <w:rsid w:val="001236FE"/>
    <w:rsid w:val="00207314"/>
    <w:rsid w:val="003F4D45"/>
    <w:rsid w:val="00484B2F"/>
    <w:rsid w:val="004912FE"/>
    <w:rsid w:val="00603A5B"/>
    <w:rsid w:val="007D6FB1"/>
    <w:rsid w:val="007E0196"/>
    <w:rsid w:val="00863054"/>
    <w:rsid w:val="009052AB"/>
    <w:rsid w:val="0096768C"/>
    <w:rsid w:val="00A2707F"/>
    <w:rsid w:val="00AB366B"/>
    <w:rsid w:val="00B35785"/>
    <w:rsid w:val="00B368D5"/>
    <w:rsid w:val="00C863E0"/>
    <w:rsid w:val="00CE16D9"/>
    <w:rsid w:val="00DC186A"/>
    <w:rsid w:val="00DD4DD1"/>
    <w:rsid w:val="344F6342"/>
    <w:rsid w:val="51A0E802"/>
    <w:rsid w:val="618DC3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E0409"/>
  <w15:chartTrackingRefBased/>
  <w15:docId w15:val="{BBE8F442-BCFB-4FDD-91B4-D2F0B7187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6768C"/>
    <w:rPr>
      <w:sz w:val="24"/>
      <w:szCs w:val="24"/>
    </w:rPr>
  </w:style>
  <w:style w:type="paragraph" w:styleId="Heading1">
    <w:name w:val="heading 1"/>
    <w:basedOn w:val="Normal"/>
    <w:next w:val="Normal"/>
    <w:rsid w:val="0096768C"/>
    <w:pPr>
      <w:keepNext/>
      <w:keepLines/>
      <w:spacing w:before="480" w:after="120"/>
      <w:outlineLvl w:val="0"/>
    </w:pPr>
    <w:rPr>
      <w:b/>
      <w:sz w:val="48"/>
      <w:szCs w:val="48"/>
    </w:rPr>
  </w:style>
  <w:style w:type="paragraph" w:styleId="Heading2">
    <w:name w:val="heading 2"/>
    <w:basedOn w:val="Normal"/>
    <w:next w:val="Normal"/>
    <w:rsid w:val="0096768C"/>
    <w:pPr>
      <w:keepNext/>
      <w:jc w:val="both"/>
      <w:outlineLvl w:val="1"/>
    </w:pPr>
    <w:rPr>
      <w:rFonts w:ascii="Arial" w:eastAsia="Arial" w:hAnsi="Arial" w:cs="Arial"/>
      <w:b/>
      <w:sz w:val="22"/>
      <w:szCs w:val="22"/>
    </w:rPr>
  </w:style>
  <w:style w:type="paragraph" w:styleId="Heading3">
    <w:name w:val="heading 3"/>
    <w:basedOn w:val="Normal"/>
    <w:next w:val="Normal"/>
    <w:rsid w:val="0096768C"/>
    <w:pPr>
      <w:keepNext/>
      <w:keepLines/>
      <w:spacing w:before="280" w:after="80"/>
      <w:outlineLvl w:val="2"/>
    </w:pPr>
    <w:rPr>
      <w:b/>
      <w:sz w:val="28"/>
      <w:szCs w:val="28"/>
    </w:rPr>
  </w:style>
  <w:style w:type="paragraph" w:styleId="Heading4">
    <w:name w:val="heading 4"/>
    <w:basedOn w:val="Normal"/>
    <w:next w:val="Normal"/>
    <w:rsid w:val="0096768C"/>
    <w:pPr>
      <w:keepNext/>
      <w:keepLines/>
      <w:spacing w:before="240" w:after="40"/>
      <w:outlineLvl w:val="3"/>
    </w:pPr>
    <w:rPr>
      <w:b/>
    </w:rPr>
  </w:style>
  <w:style w:type="paragraph" w:styleId="Heading5">
    <w:name w:val="heading 5"/>
    <w:basedOn w:val="Normal"/>
    <w:next w:val="Normal"/>
    <w:rsid w:val="0096768C"/>
    <w:pPr>
      <w:keepNext/>
      <w:keepLines/>
      <w:spacing w:before="220" w:after="40"/>
      <w:outlineLvl w:val="4"/>
    </w:pPr>
    <w:rPr>
      <w:b/>
      <w:sz w:val="22"/>
      <w:szCs w:val="22"/>
    </w:rPr>
  </w:style>
  <w:style w:type="paragraph" w:styleId="Heading6">
    <w:name w:val="heading 6"/>
    <w:basedOn w:val="Normal"/>
    <w:next w:val="Normal"/>
    <w:rsid w:val="0096768C"/>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96768C"/>
    <w:pPr>
      <w:keepNext/>
      <w:keepLines/>
      <w:spacing w:before="480" w:after="120"/>
    </w:pPr>
    <w:rPr>
      <w:b/>
      <w:sz w:val="72"/>
      <w:szCs w:val="72"/>
    </w:rPr>
  </w:style>
  <w:style w:type="paragraph" w:styleId="Subtitle">
    <w:name w:val="Subtitle"/>
    <w:basedOn w:val="Normal"/>
    <w:next w:val="Normal"/>
    <w:rsid w:val="0096768C"/>
    <w:pPr>
      <w:keepNext/>
      <w:keepLines/>
      <w:spacing w:before="360" w:after="80"/>
    </w:pPr>
    <w:rPr>
      <w:rFonts w:ascii="Georgia" w:eastAsia="Georgia" w:hAnsi="Georgia" w:cs="Georgia"/>
      <w:i/>
      <w:color w:val="666666"/>
      <w:sz w:val="48"/>
      <w:szCs w:val="48"/>
    </w:rPr>
  </w:style>
  <w:style w:type="table" w:customStyle="1" w:styleId="a">
    <w:basedOn w:val="TableNormal"/>
    <w:rsid w:val="0096768C"/>
    <w:tblPr>
      <w:tblStyleRowBandSize w:val="1"/>
      <w:tblStyleColBandSize w:val="1"/>
    </w:tblPr>
  </w:style>
  <w:style w:type="character" w:styleId="CommentReference">
    <w:name w:val="annotation reference"/>
    <w:basedOn w:val="DefaultParagraphFont"/>
    <w:uiPriority w:val="99"/>
    <w:semiHidden/>
    <w:unhideWhenUsed/>
    <w:rsid w:val="00AB366B"/>
    <w:rPr>
      <w:sz w:val="16"/>
      <w:szCs w:val="16"/>
    </w:rPr>
  </w:style>
  <w:style w:type="paragraph" w:styleId="CommentText">
    <w:name w:val="annotation text"/>
    <w:basedOn w:val="Normal"/>
    <w:link w:val="CommentTextChar"/>
    <w:uiPriority w:val="99"/>
    <w:unhideWhenUsed/>
    <w:rsid w:val="00AB366B"/>
    <w:rPr>
      <w:sz w:val="20"/>
      <w:szCs w:val="20"/>
    </w:rPr>
  </w:style>
  <w:style w:type="character" w:customStyle="1" w:styleId="CommentTextChar">
    <w:name w:val="Comment Text Char"/>
    <w:basedOn w:val="DefaultParagraphFont"/>
    <w:link w:val="CommentText"/>
    <w:uiPriority w:val="99"/>
    <w:rsid w:val="00AB366B"/>
  </w:style>
  <w:style w:type="paragraph" w:styleId="CommentSubject">
    <w:name w:val="annotation subject"/>
    <w:basedOn w:val="CommentText"/>
    <w:next w:val="CommentText"/>
    <w:link w:val="CommentSubjectChar"/>
    <w:uiPriority w:val="99"/>
    <w:semiHidden/>
    <w:unhideWhenUsed/>
    <w:rsid w:val="00AB366B"/>
    <w:rPr>
      <w:b/>
      <w:bCs/>
    </w:rPr>
  </w:style>
  <w:style w:type="character" w:customStyle="1" w:styleId="CommentSubjectChar">
    <w:name w:val="Comment Subject Char"/>
    <w:basedOn w:val="CommentTextChar"/>
    <w:link w:val="CommentSubject"/>
    <w:uiPriority w:val="99"/>
    <w:semiHidden/>
    <w:rsid w:val="00AB366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1757</Words>
  <Characters>9894</Characters>
  <Application>Microsoft Office Word</Application>
  <DocSecurity>0</DocSecurity>
  <Lines>260</Lines>
  <Paragraphs>190</Paragraphs>
  <ScaleCrop>false</ScaleCrop>
  <Company>Xafinity PLC</Company>
  <LinksUpToDate>false</LinksUpToDate>
  <CharactersWithSpaces>11461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Aisha</dc:creator>
  <cp:keywords/>
  <cp:lastModifiedBy>Aisha Malik</cp:lastModifiedBy>
  <cp:revision>2</cp:revision>
  <dcterms:created xsi:type="dcterms:W3CDTF">2026-06-17T15:24:00Z</dcterms:created>
  <dcterms:modified xsi:type="dcterms:W3CDTF">2026-06-17T15:24:00Z</dcterms:modified>
</cp:coreProperties>
</file>